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6FD7" w14:textId="67AEEC17" w:rsidR="00F0055D" w:rsidRPr="00F0055D" w:rsidRDefault="00F0055D" w:rsidP="00F0055D">
      <w:pPr>
        <w:spacing w:line="360" w:lineRule="auto"/>
        <w:jc w:val="center"/>
        <w:rPr>
          <w:rFonts w:ascii="Times New Roman" w:hAnsi="Times New Roman" w:cs="Times New Roman"/>
          <w:sz w:val="22"/>
          <w:szCs w:val="22"/>
          <w:lang w:val="lt-LT"/>
        </w:rPr>
      </w:pPr>
      <w:r w:rsidRPr="00F0055D">
        <w:rPr>
          <w:rFonts w:ascii="Times New Roman" w:hAnsi="Times New Roman" w:cs="Times New Roman"/>
          <w:sz w:val="22"/>
          <w:szCs w:val="22"/>
          <w:lang w:val="lt-LT"/>
        </w:rPr>
        <w:t>…................................................................................</w:t>
      </w:r>
    </w:p>
    <w:p w14:paraId="3D558324" w14:textId="77777777" w:rsidR="00F0055D" w:rsidRPr="00F0055D" w:rsidRDefault="00F0055D" w:rsidP="00F0055D">
      <w:pPr>
        <w:spacing w:line="360" w:lineRule="auto"/>
        <w:jc w:val="center"/>
        <w:rPr>
          <w:rFonts w:ascii="Times New Roman" w:hAnsi="Times New Roman" w:cs="Times New Roman"/>
          <w:sz w:val="22"/>
          <w:szCs w:val="22"/>
          <w:lang w:val="lt-LT"/>
        </w:rPr>
      </w:pPr>
      <w:r w:rsidRPr="00F0055D">
        <w:rPr>
          <w:rFonts w:ascii="Times New Roman" w:hAnsi="Times New Roman" w:cs="Times New Roman"/>
          <w:sz w:val="22"/>
          <w:szCs w:val="22"/>
          <w:lang w:val="lt-LT"/>
        </w:rPr>
        <w:t>(studijų programos dalyvio vardas, pavardė)</w:t>
      </w:r>
    </w:p>
    <w:p w14:paraId="70D26938" w14:textId="77777777" w:rsidR="00837E6A" w:rsidRPr="00F0055D" w:rsidRDefault="00837E6A">
      <w:pPr>
        <w:spacing w:line="360" w:lineRule="auto"/>
        <w:jc w:val="both"/>
        <w:rPr>
          <w:rFonts w:ascii="Times New Roman" w:hAnsi="Times New Roman" w:cs="Times New Roman"/>
          <w:sz w:val="22"/>
          <w:szCs w:val="22"/>
          <w:lang w:val="lt-LT"/>
        </w:rPr>
      </w:pPr>
    </w:p>
    <w:p w14:paraId="531B819A" w14:textId="77777777" w:rsidR="00837E6A" w:rsidRPr="00F0055D" w:rsidRDefault="00BB5662">
      <w:pPr>
        <w:spacing w:line="360" w:lineRule="auto"/>
        <w:jc w:val="both"/>
        <w:rPr>
          <w:rFonts w:ascii="Times New Roman" w:hAnsi="Times New Roman" w:cs="Times New Roman"/>
          <w:sz w:val="22"/>
          <w:szCs w:val="22"/>
          <w:lang w:val="lt-LT"/>
        </w:rPr>
      </w:pPr>
      <w:r w:rsidRPr="00F0055D">
        <w:rPr>
          <w:rFonts w:ascii="Times New Roman" w:hAnsi="Times New Roman" w:cs="Times New Roman"/>
          <w:sz w:val="22"/>
          <w:szCs w:val="22"/>
          <w:lang w:val="lt-LT"/>
        </w:rPr>
        <w:t>…...................</w:t>
      </w:r>
    </w:p>
    <w:p w14:paraId="6147DF50" w14:textId="14955BA1" w:rsidR="00837E6A" w:rsidRPr="00F0055D" w:rsidRDefault="00BB5662">
      <w:pPr>
        <w:spacing w:line="360" w:lineRule="auto"/>
        <w:jc w:val="both"/>
        <w:rPr>
          <w:rFonts w:ascii="Times New Roman" w:hAnsi="Times New Roman" w:cs="Times New Roman"/>
          <w:sz w:val="22"/>
          <w:szCs w:val="22"/>
          <w:lang w:val="lt-LT"/>
        </w:rPr>
      </w:pPr>
      <w:r w:rsidRPr="00F0055D">
        <w:rPr>
          <w:rFonts w:ascii="Times New Roman" w:hAnsi="Times New Roman" w:cs="Times New Roman"/>
          <w:sz w:val="22"/>
          <w:szCs w:val="22"/>
          <w:lang w:val="lt-LT"/>
        </w:rPr>
        <w:t>(aukšt</w:t>
      </w:r>
      <w:r w:rsidR="00614F40" w:rsidRPr="00F0055D">
        <w:rPr>
          <w:rFonts w:ascii="Times New Roman" w:hAnsi="Times New Roman" w:cs="Times New Roman"/>
          <w:sz w:val="22"/>
          <w:szCs w:val="22"/>
          <w:lang w:val="lt-LT"/>
        </w:rPr>
        <w:t xml:space="preserve">ojo mokslo studijas vykdančios </w:t>
      </w:r>
      <w:r w:rsidRPr="00F0055D">
        <w:rPr>
          <w:rFonts w:ascii="Times New Roman" w:hAnsi="Times New Roman" w:cs="Times New Roman"/>
          <w:sz w:val="22"/>
          <w:szCs w:val="22"/>
          <w:lang w:val="lt-LT"/>
        </w:rPr>
        <w:t>įstaigos padalinio pavadinimas)</w:t>
      </w:r>
    </w:p>
    <w:p w14:paraId="1D4EEF42" w14:textId="77777777" w:rsidR="00837E6A" w:rsidRPr="00F0055D" w:rsidRDefault="00837E6A">
      <w:pPr>
        <w:spacing w:line="360" w:lineRule="auto"/>
        <w:jc w:val="both"/>
        <w:rPr>
          <w:rFonts w:ascii="Times New Roman" w:hAnsi="Times New Roman" w:cs="Times New Roman"/>
          <w:sz w:val="22"/>
          <w:szCs w:val="22"/>
          <w:lang w:val="lt-LT"/>
        </w:rPr>
      </w:pPr>
    </w:p>
    <w:p w14:paraId="1C4E3F0D" w14:textId="77777777" w:rsidR="00837E6A" w:rsidRPr="00F0055D" w:rsidRDefault="00837E6A">
      <w:pPr>
        <w:spacing w:line="360" w:lineRule="auto"/>
        <w:jc w:val="both"/>
        <w:rPr>
          <w:rFonts w:ascii="Times New Roman" w:hAnsi="Times New Roman" w:cs="Times New Roman"/>
          <w:sz w:val="22"/>
          <w:szCs w:val="22"/>
          <w:lang w:val="lt-LT"/>
        </w:rPr>
      </w:pPr>
    </w:p>
    <w:p w14:paraId="00D5A932" w14:textId="77777777" w:rsidR="00837E6A" w:rsidRPr="00F0055D" w:rsidRDefault="00837E6A">
      <w:pPr>
        <w:spacing w:line="360" w:lineRule="auto"/>
        <w:jc w:val="both"/>
        <w:rPr>
          <w:rFonts w:ascii="Times New Roman" w:hAnsi="Times New Roman" w:cs="Times New Roman"/>
          <w:sz w:val="22"/>
          <w:szCs w:val="22"/>
          <w:lang w:val="lt-LT"/>
        </w:rPr>
      </w:pPr>
    </w:p>
    <w:p w14:paraId="1FC8A3FB" w14:textId="77777777" w:rsidR="00837E6A" w:rsidRPr="00F0055D" w:rsidRDefault="00BB5662">
      <w:pPr>
        <w:spacing w:line="360" w:lineRule="auto"/>
        <w:jc w:val="center"/>
        <w:rPr>
          <w:rFonts w:ascii="Times New Roman" w:hAnsi="Times New Roman" w:cs="Times New Roman"/>
          <w:b/>
          <w:bCs/>
          <w:sz w:val="22"/>
          <w:szCs w:val="22"/>
          <w:lang w:val="lt-LT"/>
        </w:rPr>
      </w:pPr>
      <w:r w:rsidRPr="00F0055D">
        <w:rPr>
          <w:rFonts w:ascii="Times New Roman" w:hAnsi="Times New Roman" w:cs="Times New Roman"/>
          <w:b/>
          <w:bCs/>
          <w:sz w:val="22"/>
          <w:szCs w:val="22"/>
          <w:lang w:val="lt-LT"/>
        </w:rPr>
        <w:t>PAREIŠKIMAS</w:t>
      </w:r>
    </w:p>
    <w:p w14:paraId="6F478C3B" w14:textId="720E5FE2" w:rsidR="00837E6A" w:rsidRPr="00F0055D" w:rsidRDefault="00BB5662">
      <w:pPr>
        <w:spacing w:line="360" w:lineRule="auto"/>
        <w:jc w:val="center"/>
        <w:rPr>
          <w:rFonts w:ascii="Times New Roman" w:hAnsi="Times New Roman" w:cs="Times New Roman"/>
          <w:sz w:val="22"/>
          <w:szCs w:val="22"/>
          <w:lang w:val="lt-LT"/>
        </w:rPr>
      </w:pPr>
      <w:r w:rsidRPr="00F0055D">
        <w:rPr>
          <w:rFonts w:ascii="Times New Roman" w:hAnsi="Times New Roman" w:cs="Times New Roman"/>
          <w:sz w:val="22"/>
          <w:szCs w:val="22"/>
          <w:lang w:val="lt-LT"/>
        </w:rPr>
        <w:t xml:space="preserve">2021 m. </w:t>
      </w:r>
      <w:r w:rsidR="00614F40" w:rsidRPr="00F0055D">
        <w:rPr>
          <w:rFonts w:ascii="Times New Roman" w:hAnsi="Times New Roman" w:cs="Times New Roman"/>
          <w:sz w:val="22"/>
          <w:szCs w:val="22"/>
          <w:lang w:val="lt-LT"/>
        </w:rPr>
        <w:t>…………</w:t>
      </w:r>
      <w:r w:rsidR="00F0055D" w:rsidRPr="00F0055D">
        <w:rPr>
          <w:rFonts w:ascii="Times New Roman" w:hAnsi="Times New Roman" w:cs="Times New Roman"/>
          <w:sz w:val="22"/>
          <w:szCs w:val="22"/>
          <w:lang w:val="lt-LT"/>
        </w:rPr>
        <w:t>……..</w:t>
      </w:r>
      <w:r w:rsidR="00614F40" w:rsidRPr="00F0055D">
        <w:rPr>
          <w:rFonts w:ascii="Times New Roman" w:hAnsi="Times New Roman" w:cs="Times New Roman"/>
          <w:sz w:val="22"/>
          <w:szCs w:val="22"/>
          <w:lang w:val="lt-LT"/>
        </w:rPr>
        <w:t xml:space="preserve"> </w:t>
      </w:r>
      <w:r w:rsidRPr="00F0055D">
        <w:rPr>
          <w:rFonts w:ascii="Times New Roman" w:hAnsi="Times New Roman" w:cs="Times New Roman"/>
          <w:sz w:val="22"/>
          <w:szCs w:val="22"/>
          <w:lang w:val="lt-LT"/>
        </w:rPr>
        <w:t>…... d.</w:t>
      </w:r>
    </w:p>
    <w:p w14:paraId="26DB93AE" w14:textId="77777777" w:rsidR="00837E6A" w:rsidRPr="00F0055D" w:rsidRDefault="00837E6A">
      <w:pPr>
        <w:spacing w:line="360" w:lineRule="auto"/>
        <w:jc w:val="both"/>
        <w:rPr>
          <w:rFonts w:ascii="Times New Roman" w:hAnsi="Times New Roman" w:cs="Times New Roman"/>
          <w:sz w:val="22"/>
          <w:szCs w:val="22"/>
          <w:lang w:val="lt-LT"/>
        </w:rPr>
      </w:pPr>
    </w:p>
    <w:p w14:paraId="50BD4D28" w14:textId="6136EA7F" w:rsidR="00837E6A" w:rsidRPr="00F0055D" w:rsidRDefault="00BB5662">
      <w:pPr>
        <w:spacing w:line="360" w:lineRule="auto"/>
        <w:jc w:val="both"/>
        <w:rPr>
          <w:rFonts w:ascii="Times New Roman" w:hAnsi="Times New Roman" w:cs="Times New Roman"/>
          <w:i/>
          <w:iCs/>
          <w:sz w:val="22"/>
          <w:szCs w:val="22"/>
          <w:lang w:val="lt-LT"/>
        </w:rPr>
      </w:pPr>
      <w:r w:rsidRPr="00F0055D">
        <w:rPr>
          <w:rFonts w:ascii="Times New Roman" w:hAnsi="Times New Roman" w:cs="Times New Roman"/>
          <w:sz w:val="22"/>
          <w:szCs w:val="22"/>
          <w:lang w:val="lt-LT"/>
        </w:rPr>
        <w:tab/>
        <w:t>2021 m. …...…...</w:t>
      </w:r>
      <w:r w:rsidR="00F0055D" w:rsidRPr="00F0055D">
        <w:rPr>
          <w:rFonts w:ascii="Times New Roman" w:hAnsi="Times New Roman" w:cs="Times New Roman"/>
          <w:sz w:val="22"/>
          <w:szCs w:val="22"/>
          <w:lang w:val="lt-LT"/>
        </w:rPr>
        <w:t xml:space="preserve">........ </w:t>
      </w:r>
      <w:r w:rsidRPr="00F0055D">
        <w:rPr>
          <w:rFonts w:ascii="Times New Roman" w:hAnsi="Times New Roman" w:cs="Times New Roman"/>
          <w:sz w:val="22"/>
          <w:szCs w:val="22"/>
          <w:lang w:val="lt-LT"/>
        </w:rPr>
        <w:t xml:space="preserve"> </w:t>
      </w:r>
      <w:r w:rsidR="00F0055D" w:rsidRPr="00F0055D">
        <w:rPr>
          <w:rFonts w:ascii="Times New Roman" w:hAnsi="Times New Roman" w:cs="Times New Roman"/>
          <w:sz w:val="22"/>
          <w:szCs w:val="22"/>
          <w:lang w:val="lt-LT"/>
        </w:rPr>
        <w:t xml:space="preserve">….. </w:t>
      </w:r>
      <w:r w:rsidRPr="00F0055D">
        <w:rPr>
          <w:rFonts w:ascii="Times New Roman" w:hAnsi="Times New Roman" w:cs="Times New Roman"/>
          <w:sz w:val="22"/>
          <w:szCs w:val="22"/>
          <w:lang w:val="lt-LT"/>
        </w:rPr>
        <w:t>d. ……….……….</w:t>
      </w:r>
      <w:r w:rsidR="00F0055D">
        <w:rPr>
          <w:rFonts w:ascii="Times New Roman" w:hAnsi="Times New Roman" w:cs="Times New Roman"/>
          <w:sz w:val="22"/>
          <w:szCs w:val="22"/>
          <w:lang w:val="lt-LT"/>
        </w:rPr>
        <w:t xml:space="preserve"> </w:t>
      </w:r>
      <w:r w:rsidRPr="00F0055D">
        <w:rPr>
          <w:rFonts w:ascii="Times New Roman" w:hAnsi="Times New Roman" w:cs="Times New Roman"/>
          <w:sz w:val="22"/>
          <w:szCs w:val="22"/>
          <w:lang w:val="lt-LT"/>
        </w:rPr>
        <w:t xml:space="preserve">(aukštojo mokslo studijas vykdančios įstaigos pavadinimas) Senato nutarimu </w:t>
      </w:r>
      <w:r w:rsidR="00F0055D">
        <w:rPr>
          <w:rFonts w:ascii="Times New Roman" w:hAnsi="Times New Roman" w:cs="Times New Roman"/>
          <w:sz w:val="22"/>
          <w:szCs w:val="22"/>
          <w:lang w:val="lt-LT"/>
        </w:rPr>
        <w:t>N</w:t>
      </w:r>
      <w:r w:rsidRPr="00F0055D">
        <w:rPr>
          <w:rFonts w:ascii="Times New Roman" w:hAnsi="Times New Roman" w:cs="Times New Roman"/>
          <w:sz w:val="22"/>
          <w:szCs w:val="22"/>
          <w:lang w:val="lt-LT"/>
        </w:rPr>
        <w:t>r.   .......</w:t>
      </w:r>
      <w:r w:rsidRPr="00F0055D">
        <w:rPr>
          <w:rStyle w:val="FootnoteReference"/>
          <w:rFonts w:ascii="Times New Roman" w:hAnsi="Times New Roman" w:cs="Times New Roman"/>
          <w:sz w:val="22"/>
          <w:szCs w:val="22"/>
          <w:lang w:val="lt-LT"/>
        </w:rPr>
        <w:footnoteReference w:id="1"/>
      </w:r>
      <w:r w:rsidRPr="00F0055D">
        <w:rPr>
          <w:rFonts w:ascii="Times New Roman" w:hAnsi="Times New Roman" w:cs="Times New Roman"/>
          <w:sz w:val="22"/>
          <w:szCs w:val="22"/>
          <w:lang w:val="lt-LT"/>
        </w:rPr>
        <w:t xml:space="preserve"> buvo priimtas sprendimas</w:t>
      </w:r>
      <w:r w:rsidR="006B178D">
        <w:rPr>
          <w:rFonts w:ascii="Times New Roman" w:hAnsi="Times New Roman" w:cs="Times New Roman"/>
          <w:sz w:val="22"/>
          <w:szCs w:val="22"/>
          <w:lang w:val="lt-LT"/>
        </w:rPr>
        <w:t xml:space="preserve"> </w:t>
      </w:r>
      <w:r w:rsidR="00F0055D">
        <w:rPr>
          <w:rFonts w:ascii="Times New Roman" w:hAnsi="Times New Roman" w:cs="Times New Roman"/>
          <w:sz w:val="22"/>
          <w:szCs w:val="22"/>
          <w:lang w:val="lt-LT"/>
        </w:rPr>
        <w:t>v</w:t>
      </w:r>
      <w:r w:rsidRPr="00F0055D">
        <w:rPr>
          <w:rFonts w:ascii="Times New Roman" w:eastAsia="SimSun" w:hAnsi="Times New Roman" w:cs="Times New Roman"/>
          <w:sz w:val="22"/>
          <w:szCs w:val="22"/>
          <w:lang w:val="lt-LT"/>
        </w:rPr>
        <w:t>is</w:t>
      </w:r>
      <w:r w:rsidR="00F0055D">
        <w:rPr>
          <w:rFonts w:ascii="Times New Roman" w:eastAsia="SimSun" w:hAnsi="Times New Roman" w:cs="Times New Roman"/>
          <w:sz w:val="22"/>
          <w:szCs w:val="22"/>
          <w:lang w:val="lt-LT"/>
        </w:rPr>
        <w:t>a</w:t>
      </w:r>
      <w:r w:rsidRPr="00F0055D">
        <w:rPr>
          <w:rFonts w:ascii="Times New Roman" w:eastAsia="SimSun" w:hAnsi="Times New Roman" w:cs="Times New Roman"/>
          <w:sz w:val="22"/>
          <w:szCs w:val="22"/>
          <w:lang w:val="lt-LT"/>
        </w:rPr>
        <w:t>s studijų veikl</w:t>
      </w:r>
      <w:r w:rsidR="00F0055D">
        <w:rPr>
          <w:rFonts w:ascii="Times New Roman" w:eastAsia="SimSun" w:hAnsi="Times New Roman" w:cs="Times New Roman"/>
          <w:sz w:val="22"/>
          <w:szCs w:val="22"/>
          <w:lang w:val="lt-LT"/>
        </w:rPr>
        <w:t>a</w:t>
      </w:r>
      <w:r w:rsidRPr="00F0055D">
        <w:rPr>
          <w:rFonts w:ascii="Times New Roman" w:eastAsia="SimSun" w:hAnsi="Times New Roman" w:cs="Times New Roman"/>
          <w:sz w:val="22"/>
          <w:szCs w:val="22"/>
          <w:lang w:val="lt-LT"/>
        </w:rPr>
        <w:t xml:space="preserve">s universitete 2021–2022 studijų metų rudens semestro metu </w:t>
      </w:r>
      <w:r w:rsidR="00F0055D" w:rsidRPr="00F0055D">
        <w:rPr>
          <w:rFonts w:ascii="Times New Roman" w:eastAsia="SimSun" w:hAnsi="Times New Roman" w:cs="Times New Roman"/>
          <w:sz w:val="22"/>
          <w:szCs w:val="22"/>
          <w:lang w:val="lt-LT"/>
        </w:rPr>
        <w:t>vykd</w:t>
      </w:r>
      <w:r w:rsidR="00F0055D">
        <w:rPr>
          <w:rFonts w:ascii="Times New Roman" w:eastAsia="SimSun" w:hAnsi="Times New Roman" w:cs="Times New Roman"/>
          <w:sz w:val="22"/>
          <w:szCs w:val="22"/>
          <w:lang w:val="lt-LT"/>
        </w:rPr>
        <w:t>yti</w:t>
      </w:r>
      <w:r w:rsidR="00F0055D" w:rsidRPr="00F0055D">
        <w:rPr>
          <w:rFonts w:ascii="Times New Roman" w:eastAsia="SimSun" w:hAnsi="Times New Roman" w:cs="Times New Roman"/>
          <w:sz w:val="22"/>
          <w:szCs w:val="22"/>
          <w:lang w:val="lt-LT"/>
        </w:rPr>
        <w:t xml:space="preserve"> </w:t>
      </w:r>
      <w:r w:rsidRPr="00F0055D">
        <w:rPr>
          <w:rFonts w:ascii="Times New Roman" w:eastAsia="SimSun" w:hAnsi="Times New Roman" w:cs="Times New Roman"/>
          <w:sz w:val="22"/>
          <w:szCs w:val="22"/>
          <w:lang w:val="lt-LT"/>
        </w:rPr>
        <w:t>nenuotoliniu būdu, nebent tai būtų neįmanoma</w:t>
      </w:r>
      <w:r w:rsidR="006B178D">
        <w:rPr>
          <w:rFonts w:ascii="Times New Roman" w:eastAsia="SimSun" w:hAnsi="Times New Roman" w:cs="Times New Roman"/>
          <w:sz w:val="22"/>
          <w:szCs w:val="22"/>
          <w:lang w:val="lt-LT"/>
        </w:rPr>
        <w:t>,</w:t>
      </w:r>
      <w:r w:rsidRPr="00F0055D">
        <w:rPr>
          <w:rFonts w:ascii="Times New Roman" w:eastAsia="SimSun" w:hAnsi="Times New Roman" w:cs="Times New Roman"/>
          <w:sz w:val="22"/>
          <w:szCs w:val="22"/>
          <w:lang w:val="lt-LT"/>
        </w:rPr>
        <w:t xml:space="preserve"> remiantis Lietuvos Respublikos Vyriausybės (toliau – Vyriausybė), Lietuvos Respublikos sveikatos apsaugos ministro – valstybės lygio ekstremaliosios situacijos operacijų vadovo (toliau – Operacijų vadovas) sprendimais. Tik tokiu atveju studijų užsiėmimai gali būti vykdomi hibridiniu, mišriu arba nuotoliniu būdu. Studijų metų pradžios išvakarėse buvo nustatyta ir viešai paskelbta</w:t>
      </w:r>
      <w:r w:rsidRPr="00F0055D">
        <w:rPr>
          <w:rStyle w:val="FootnoteReference"/>
          <w:rFonts w:ascii="Times New Roman" w:hAnsi="Times New Roman" w:cs="Times New Roman"/>
          <w:sz w:val="22"/>
          <w:szCs w:val="22"/>
          <w:lang w:val="lt-LT"/>
        </w:rPr>
        <w:footnoteReference w:id="2"/>
      </w:r>
      <w:r w:rsidR="00F0055D">
        <w:rPr>
          <w:rFonts w:ascii="Times New Roman" w:eastAsia="SimSun" w:hAnsi="Times New Roman" w:cs="Times New Roman"/>
          <w:sz w:val="22"/>
          <w:szCs w:val="22"/>
          <w:lang w:val="lt-LT"/>
        </w:rPr>
        <w:t xml:space="preserve">, </w:t>
      </w:r>
      <w:r w:rsidRPr="00F0055D">
        <w:rPr>
          <w:rFonts w:ascii="Times New Roman" w:eastAsia="SimSun" w:hAnsi="Times New Roman" w:cs="Times New Roman"/>
          <w:sz w:val="22"/>
          <w:szCs w:val="22"/>
          <w:lang w:val="lt-LT"/>
        </w:rPr>
        <w:t xml:space="preserve">kad </w:t>
      </w:r>
      <w:r w:rsidRPr="00F0055D">
        <w:rPr>
          <w:rFonts w:ascii="Times New Roman" w:eastAsia="sans-serif" w:hAnsi="Times New Roman" w:cs="Times New Roman"/>
          <w:sz w:val="22"/>
          <w:szCs w:val="22"/>
          <w:shd w:val="clear" w:color="auto" w:fill="FFFFFF"/>
          <w:lang w:val="lt-LT"/>
        </w:rPr>
        <w:t xml:space="preserve">kontaktiniame studijų procese galės dalyvauti tik </w:t>
      </w:r>
      <w:r w:rsidRPr="00F0055D">
        <w:rPr>
          <w:rFonts w:ascii="Times New Roman" w:hAnsi="Times New Roman" w:cs="Times New Roman"/>
          <w:sz w:val="22"/>
          <w:szCs w:val="22"/>
          <w:lang w:val="lt-LT"/>
        </w:rPr>
        <w:t xml:space="preserve">neturintys virusui būdingų simptomų bendruomenės nariai </w:t>
      </w:r>
      <w:r w:rsidRPr="00F0055D">
        <w:rPr>
          <w:rFonts w:ascii="Times New Roman" w:hAnsi="Times New Roman" w:cs="Times New Roman"/>
          <w:i/>
          <w:iCs/>
          <w:sz w:val="22"/>
          <w:szCs w:val="22"/>
          <w:lang w:val="lt-LT"/>
        </w:rPr>
        <w:t>su galimybių pasu (ar jiems prilygstančiu dokumentu).</w:t>
      </w:r>
    </w:p>
    <w:p w14:paraId="56EE1624" w14:textId="78DB4981" w:rsidR="00837E6A" w:rsidRPr="00F0055D" w:rsidRDefault="00BB5662">
      <w:pPr>
        <w:spacing w:line="360" w:lineRule="auto"/>
        <w:ind w:firstLine="720"/>
        <w:jc w:val="both"/>
        <w:rPr>
          <w:rFonts w:ascii="Times New Roman" w:eastAsia="SimSun" w:hAnsi="Times New Roman" w:cs="Times New Roman"/>
          <w:sz w:val="22"/>
          <w:szCs w:val="22"/>
          <w:lang w:val="lt-LT"/>
        </w:rPr>
      </w:pPr>
      <w:r w:rsidRPr="00F0055D">
        <w:rPr>
          <w:rFonts w:ascii="Times New Roman" w:hAnsi="Times New Roman" w:cs="Times New Roman"/>
          <w:sz w:val="22"/>
          <w:szCs w:val="22"/>
          <w:lang w:val="lt-LT"/>
        </w:rPr>
        <w:t xml:space="preserve">Šiuo 2021 m. </w:t>
      </w:r>
      <w:r w:rsidR="00F0055D">
        <w:rPr>
          <w:rFonts w:ascii="Times New Roman" w:hAnsi="Times New Roman" w:cs="Times New Roman"/>
          <w:sz w:val="22"/>
          <w:szCs w:val="22"/>
          <w:lang w:val="lt-LT"/>
        </w:rPr>
        <w:t>................</w:t>
      </w:r>
      <w:r w:rsidR="00F0055D" w:rsidRPr="00F0055D">
        <w:rPr>
          <w:rFonts w:ascii="Times New Roman" w:hAnsi="Times New Roman" w:cs="Times New Roman"/>
          <w:sz w:val="22"/>
          <w:szCs w:val="22"/>
          <w:lang w:val="lt-LT"/>
        </w:rPr>
        <w:t xml:space="preserve"> </w:t>
      </w:r>
      <w:r w:rsidRPr="00F0055D">
        <w:rPr>
          <w:rFonts w:ascii="Times New Roman" w:hAnsi="Times New Roman" w:cs="Times New Roman"/>
          <w:sz w:val="22"/>
          <w:szCs w:val="22"/>
          <w:lang w:val="lt-LT"/>
        </w:rPr>
        <w:t>…... d. Jums įteiktu pareiškimu primenu, paaiškinu ir informuoju Universiteto administraciją, jog tokia studijų organizavimo tvarka, kai kontaktiniame studijų procese galima dalyvauti tik turint galimybių pasą, o taip pat nesudarant</w:t>
      </w:r>
      <w:r w:rsidRPr="00F0055D">
        <w:rPr>
          <w:rFonts w:ascii="Times New Roman" w:eastAsia="SimSun" w:hAnsi="Times New Roman" w:cs="Times New Roman"/>
          <w:sz w:val="22"/>
          <w:szCs w:val="22"/>
          <w:lang w:val="lt-LT"/>
        </w:rPr>
        <w:t xml:space="preserve"> galimybės</w:t>
      </w:r>
      <w:r w:rsidR="006B178D">
        <w:rPr>
          <w:rFonts w:ascii="Times New Roman" w:eastAsia="SimSun" w:hAnsi="Times New Roman" w:cs="Times New Roman"/>
          <w:sz w:val="22"/>
          <w:szCs w:val="22"/>
          <w:lang w:val="lt-LT"/>
        </w:rPr>
        <w:t>, jeigu jo</w:t>
      </w:r>
      <w:r w:rsidRPr="00F0055D">
        <w:rPr>
          <w:rFonts w:ascii="Times New Roman" w:eastAsia="SimSun" w:hAnsi="Times New Roman" w:cs="Times New Roman"/>
          <w:sz w:val="22"/>
          <w:szCs w:val="22"/>
          <w:lang w:val="lt-LT"/>
        </w:rPr>
        <w:t xml:space="preserve"> </w:t>
      </w:r>
      <w:bookmarkStart w:id="0" w:name="_GoBack"/>
      <w:bookmarkEnd w:id="0"/>
      <w:r w:rsidR="006B178D" w:rsidRPr="00F0055D">
        <w:rPr>
          <w:rFonts w:ascii="Times New Roman" w:eastAsia="SimSun" w:hAnsi="Times New Roman" w:cs="Times New Roman"/>
          <w:sz w:val="22"/>
          <w:szCs w:val="22"/>
          <w:lang w:val="lt-LT"/>
        </w:rPr>
        <w:t>neturi</w:t>
      </w:r>
      <w:r w:rsidR="006B178D">
        <w:rPr>
          <w:rFonts w:ascii="Times New Roman" w:eastAsia="SimSun" w:hAnsi="Times New Roman" w:cs="Times New Roman"/>
          <w:sz w:val="22"/>
          <w:szCs w:val="22"/>
          <w:lang w:val="lt-LT"/>
        </w:rPr>
        <w:t>ma,</w:t>
      </w:r>
      <w:r w:rsidR="006B178D" w:rsidRPr="00F0055D">
        <w:rPr>
          <w:rFonts w:ascii="Times New Roman" w:eastAsia="SimSun" w:hAnsi="Times New Roman" w:cs="Times New Roman"/>
          <w:sz w:val="22"/>
          <w:szCs w:val="22"/>
          <w:lang w:val="lt-LT"/>
        </w:rPr>
        <w:t xml:space="preserve"> </w:t>
      </w:r>
      <w:r w:rsidRPr="00F0055D">
        <w:rPr>
          <w:rFonts w:ascii="Times New Roman" w:eastAsia="SimSun" w:hAnsi="Times New Roman" w:cs="Times New Roman"/>
          <w:sz w:val="22"/>
          <w:szCs w:val="22"/>
          <w:lang w:val="lt-LT"/>
        </w:rPr>
        <w:t>studijuoti kitu būdu,</w:t>
      </w:r>
      <w:r w:rsidRPr="00F0055D">
        <w:rPr>
          <w:rFonts w:ascii="Times New Roman" w:hAnsi="Times New Roman" w:cs="Times New Roman"/>
          <w:sz w:val="22"/>
          <w:szCs w:val="22"/>
          <w:lang w:val="lt-LT"/>
        </w:rPr>
        <w:t xml:space="preserve"> </w:t>
      </w:r>
      <w:r w:rsidRPr="00F0055D">
        <w:rPr>
          <w:rFonts w:ascii="Times New Roman" w:eastAsia="SimSun" w:hAnsi="Times New Roman" w:cs="Times New Roman"/>
          <w:sz w:val="22"/>
          <w:szCs w:val="22"/>
          <w:lang w:val="lt-LT"/>
        </w:rPr>
        <w:t>yra neteisėta, nes</w:t>
      </w:r>
      <w:r w:rsidR="00614F40" w:rsidRPr="00F0055D">
        <w:rPr>
          <w:rFonts w:ascii="Times New Roman" w:eastAsia="SimSun" w:hAnsi="Times New Roman" w:cs="Times New Roman"/>
          <w:sz w:val="22"/>
          <w:szCs w:val="22"/>
          <w:lang w:val="lt-LT"/>
        </w:rPr>
        <w:t>:</w:t>
      </w:r>
      <w:r w:rsidRPr="00F0055D">
        <w:rPr>
          <w:rFonts w:ascii="Times New Roman" w:eastAsia="SimSun" w:hAnsi="Times New Roman" w:cs="Times New Roman"/>
          <w:sz w:val="22"/>
          <w:szCs w:val="22"/>
          <w:lang w:val="lt-LT"/>
        </w:rPr>
        <w:t xml:space="preserve"> </w:t>
      </w:r>
    </w:p>
    <w:p w14:paraId="06D43534" w14:textId="0F9FD1C0" w:rsidR="00837E6A" w:rsidRPr="00F0055D" w:rsidRDefault="00BB5662">
      <w:pPr>
        <w:numPr>
          <w:ilvl w:val="0"/>
          <w:numId w:val="1"/>
        </w:numPr>
        <w:spacing w:line="360" w:lineRule="auto"/>
        <w:ind w:firstLine="720"/>
        <w:jc w:val="both"/>
        <w:rPr>
          <w:rFonts w:ascii="Times New Roman" w:hAnsi="Times New Roman" w:cs="Times New Roman"/>
          <w:b/>
          <w:bCs/>
          <w:sz w:val="22"/>
          <w:szCs w:val="22"/>
          <w:lang w:val="lt-LT"/>
        </w:rPr>
      </w:pPr>
      <w:r w:rsidRPr="00F0055D">
        <w:rPr>
          <w:rFonts w:ascii="Times New Roman" w:hAnsi="Times New Roman" w:cs="Times New Roman"/>
          <w:b/>
          <w:bCs/>
          <w:sz w:val="22"/>
          <w:szCs w:val="22"/>
          <w:lang w:val="lt-LT"/>
        </w:rPr>
        <w:t>Pažeidžia mano, kaip studento, pagal Lietuvos Respublikos mokslo ir studijų įstatymo (toliau</w:t>
      </w:r>
      <w:r w:rsidR="006B178D">
        <w:rPr>
          <w:rFonts w:ascii="Times New Roman" w:hAnsi="Times New Roman" w:cs="Times New Roman"/>
          <w:b/>
          <w:bCs/>
          <w:sz w:val="22"/>
          <w:szCs w:val="22"/>
          <w:lang w:val="lt-LT"/>
        </w:rPr>
        <w:t> </w:t>
      </w:r>
      <w:r w:rsidR="00F0055D">
        <w:rPr>
          <w:rFonts w:ascii="Times New Roman" w:hAnsi="Times New Roman" w:cs="Times New Roman"/>
          <w:b/>
          <w:bCs/>
          <w:sz w:val="22"/>
          <w:szCs w:val="22"/>
          <w:lang w:val="lt-LT"/>
        </w:rPr>
        <w:t>–</w:t>
      </w:r>
      <w:r w:rsidRPr="00F0055D">
        <w:rPr>
          <w:rFonts w:ascii="Times New Roman" w:hAnsi="Times New Roman" w:cs="Times New Roman"/>
          <w:b/>
          <w:bCs/>
          <w:sz w:val="22"/>
          <w:szCs w:val="22"/>
          <w:lang w:val="lt-LT"/>
        </w:rPr>
        <w:t xml:space="preserve"> MSĮ) turimą teisę studijuoti pagal pasirinktą studijų programą, o taip pat </w:t>
      </w:r>
      <w:r w:rsidR="00F0055D">
        <w:rPr>
          <w:rFonts w:ascii="Times New Roman" w:hAnsi="Times New Roman" w:cs="Times New Roman"/>
          <w:b/>
          <w:bCs/>
          <w:sz w:val="22"/>
          <w:szCs w:val="22"/>
          <w:lang w:val="lt-LT"/>
        </w:rPr>
        <w:t xml:space="preserve">– </w:t>
      </w:r>
      <w:r w:rsidRPr="00F0055D">
        <w:rPr>
          <w:rFonts w:ascii="Times New Roman" w:hAnsi="Times New Roman" w:cs="Times New Roman"/>
          <w:b/>
          <w:bCs/>
          <w:sz w:val="22"/>
          <w:szCs w:val="22"/>
          <w:lang w:val="lt-LT"/>
        </w:rPr>
        <w:t>tarp universiteto ir manęs sudarytą studijų sutartį.</w:t>
      </w:r>
    </w:p>
    <w:p w14:paraId="1609C25E" w14:textId="4339D855" w:rsidR="00837E6A" w:rsidRPr="00F0055D" w:rsidRDefault="00BB5662">
      <w:pPr>
        <w:spacing w:line="360" w:lineRule="auto"/>
        <w:ind w:firstLine="720"/>
        <w:jc w:val="both"/>
        <w:rPr>
          <w:rFonts w:ascii="Times New Roman" w:hAnsi="Times New Roman" w:cs="Times New Roman"/>
          <w:sz w:val="22"/>
          <w:szCs w:val="22"/>
          <w:lang w:val="lt-LT"/>
        </w:rPr>
      </w:pPr>
      <w:r w:rsidRPr="00F0055D">
        <w:rPr>
          <w:rFonts w:ascii="Times New Roman" w:hAnsi="Times New Roman" w:cs="Times New Roman"/>
          <w:sz w:val="22"/>
          <w:szCs w:val="22"/>
          <w:lang w:val="lt-LT"/>
        </w:rPr>
        <w:t xml:space="preserve">MSĮ 61 straipsnio 2 dalis nustato, kad studento ir aukštosios mokyklos santykiai įforminami studijų sutartimi, kurios standartines sąlygas tvirtina švietimo ir mokslo ministras, kuris studijų sutarties standartines sąlygas patvirtino 2016 m. lapkričio 16 d. įsakymu Nr. V-1010 „Dėl Standartinių studijų sutarties sąlygų patvirtinimo“ (toliau </w:t>
      </w:r>
      <w:r w:rsidR="00F0055D">
        <w:rPr>
          <w:rFonts w:ascii="Times New Roman" w:hAnsi="Times New Roman" w:cs="Times New Roman"/>
          <w:sz w:val="22"/>
          <w:szCs w:val="22"/>
          <w:lang w:val="lt-LT"/>
        </w:rPr>
        <w:t>– Į</w:t>
      </w:r>
      <w:r w:rsidRPr="00F0055D">
        <w:rPr>
          <w:rFonts w:ascii="Times New Roman" w:hAnsi="Times New Roman" w:cs="Times New Roman"/>
          <w:sz w:val="22"/>
          <w:szCs w:val="22"/>
          <w:lang w:val="lt-LT"/>
        </w:rPr>
        <w:t xml:space="preserve">sakymas). Įsakymu patvirtintų studijų sutarties standartinių sąlygų 3 punktas nustato, kad studijų sutarties nuostatos turi atitikti MSĮ, aukštosios mokyklos statuto ir kitų MSĮ įgyvendinančių teisės aktų nuostatas. Teisėtai sudaryta ir galiojanti sutartis jos šalims turi įstatymo galią ir įpareigoja atlikti ne tik tai, kas tiesiogiai joje numatyta, bet ir visa tai, ką lemia sutarties esmė arba įstatymai (Lietuvos Respublikos civilinio kodekso 6.189 straipsnio 1 dalis). </w:t>
      </w:r>
    </w:p>
    <w:p w14:paraId="0F7245A7" w14:textId="013E7E35" w:rsidR="00837E6A" w:rsidRPr="00F0055D" w:rsidRDefault="00BB5662">
      <w:pPr>
        <w:spacing w:line="360" w:lineRule="auto"/>
        <w:ind w:firstLine="720"/>
        <w:jc w:val="both"/>
        <w:rPr>
          <w:rFonts w:ascii="Times New Roman" w:hAnsi="Times New Roman" w:cs="Times New Roman"/>
          <w:sz w:val="22"/>
          <w:szCs w:val="22"/>
          <w:lang w:val="lt-LT"/>
        </w:rPr>
      </w:pPr>
      <w:r w:rsidRPr="00F0055D">
        <w:rPr>
          <w:rFonts w:ascii="Times New Roman" w:hAnsi="Times New Roman" w:cs="Times New Roman"/>
          <w:sz w:val="22"/>
          <w:szCs w:val="22"/>
          <w:lang w:val="lt-LT"/>
        </w:rPr>
        <w:lastRenderedPageBreak/>
        <w:t xml:space="preserve">MSĮ 62 straipsnio 2 dalies 1 punktas nustato vieną iš fundamentalių studento teisių – teisę studijuoti pagal pasirinktą studijų programą. Pratęsiant tai pažymėtina, kad nei MSĮ, nei šį įstatymą įgyvendinančių teisės aktų nuostatos nesuteikia aukštojo mokslo įstaigai </w:t>
      </w:r>
      <w:r w:rsidR="00CB146D">
        <w:rPr>
          <w:rFonts w:ascii="Times New Roman" w:hAnsi="Times New Roman" w:cs="Times New Roman"/>
          <w:sz w:val="22"/>
          <w:szCs w:val="22"/>
          <w:lang w:val="lt-LT"/>
        </w:rPr>
        <w:t xml:space="preserve">teisės </w:t>
      </w:r>
      <w:r w:rsidRPr="00F0055D">
        <w:rPr>
          <w:rFonts w:ascii="Times New Roman" w:hAnsi="Times New Roman" w:cs="Times New Roman"/>
          <w:sz w:val="22"/>
          <w:szCs w:val="22"/>
          <w:lang w:val="lt-LT"/>
        </w:rPr>
        <w:t>kokia nors apimtimi riboti studento teisę studijuoti pagal pasirinktą studijų programą tais pagrindais, kurie yra nurodyti Lietuvos Respublikos Vyriausybės 2020</w:t>
      </w:r>
      <w:r w:rsidR="006B178D">
        <w:rPr>
          <w:rFonts w:ascii="Times New Roman" w:hAnsi="Times New Roman" w:cs="Times New Roman"/>
          <w:sz w:val="22"/>
          <w:szCs w:val="22"/>
          <w:lang w:val="lt-LT"/>
        </w:rPr>
        <w:t> </w:t>
      </w:r>
      <w:r w:rsidRPr="00F0055D">
        <w:rPr>
          <w:rFonts w:ascii="Times New Roman" w:hAnsi="Times New Roman" w:cs="Times New Roman"/>
          <w:sz w:val="22"/>
          <w:szCs w:val="22"/>
          <w:lang w:val="lt-LT"/>
        </w:rPr>
        <w:t xml:space="preserve">m. vasario 26 d. nutarime Nr. 152 „Dėl ekstremaliosios situacijos paskelbimo“ (toliau – Vyriausybės nutarimas). </w:t>
      </w:r>
    </w:p>
    <w:p w14:paraId="2DE6BF4E" w14:textId="3574D715" w:rsidR="00837E6A" w:rsidRPr="00F0055D" w:rsidRDefault="00BB5662">
      <w:pPr>
        <w:spacing w:line="360" w:lineRule="auto"/>
        <w:ind w:firstLine="720"/>
        <w:jc w:val="both"/>
        <w:rPr>
          <w:rFonts w:ascii="Times New Roman" w:eastAsia="SimSun" w:hAnsi="Times New Roman" w:cs="Times New Roman"/>
          <w:sz w:val="22"/>
          <w:szCs w:val="22"/>
          <w:lang w:val="lt-LT"/>
        </w:rPr>
      </w:pPr>
      <w:r w:rsidRPr="00F0055D">
        <w:rPr>
          <w:rFonts w:ascii="Times New Roman" w:eastAsia="SimSun" w:hAnsi="Times New Roman" w:cs="Times New Roman"/>
          <w:sz w:val="22"/>
          <w:szCs w:val="22"/>
          <w:lang w:val="lt-LT"/>
        </w:rPr>
        <w:t xml:space="preserve">Nei </w:t>
      </w:r>
      <w:r w:rsidR="00CB146D">
        <w:rPr>
          <w:rFonts w:ascii="Times New Roman" w:eastAsia="SimSun" w:hAnsi="Times New Roman" w:cs="Times New Roman"/>
          <w:sz w:val="22"/>
          <w:szCs w:val="22"/>
          <w:lang w:val="lt-LT"/>
        </w:rPr>
        <w:t>MSĮ</w:t>
      </w:r>
      <w:r w:rsidRPr="00F0055D">
        <w:rPr>
          <w:rFonts w:ascii="Times New Roman" w:eastAsia="SimSun" w:hAnsi="Times New Roman" w:cs="Times New Roman"/>
          <w:sz w:val="22"/>
          <w:szCs w:val="22"/>
          <w:lang w:val="lt-LT"/>
        </w:rPr>
        <w:t xml:space="preserve">, nei Universiteto statute, nei kituose studijų proceso organizavimą reglamentuojančiuose teisės aktuose, o taip pat </w:t>
      </w:r>
      <w:r w:rsidR="00CB146D">
        <w:rPr>
          <w:rFonts w:ascii="Times New Roman" w:eastAsia="SimSun" w:hAnsi="Times New Roman" w:cs="Times New Roman"/>
          <w:sz w:val="22"/>
          <w:szCs w:val="22"/>
          <w:lang w:val="lt-LT"/>
        </w:rPr>
        <w:t xml:space="preserve">– </w:t>
      </w:r>
      <w:r w:rsidRPr="00F0055D">
        <w:rPr>
          <w:rFonts w:ascii="Times New Roman" w:eastAsia="SimSun" w:hAnsi="Times New Roman" w:cs="Times New Roman"/>
          <w:sz w:val="22"/>
          <w:szCs w:val="22"/>
          <w:lang w:val="lt-LT"/>
        </w:rPr>
        <w:t>tarp manęs ir Universiteto sudarytoje sutartyje, nustatančioje studijuojančio</w:t>
      </w:r>
      <w:r w:rsidR="00CB146D">
        <w:rPr>
          <w:rFonts w:ascii="Times New Roman" w:eastAsia="SimSun" w:hAnsi="Times New Roman" w:cs="Times New Roman"/>
          <w:sz w:val="22"/>
          <w:szCs w:val="22"/>
          <w:lang w:val="lt-LT"/>
        </w:rPr>
        <w:t>jo</w:t>
      </w:r>
      <w:r w:rsidRPr="00F0055D">
        <w:rPr>
          <w:rFonts w:ascii="Times New Roman" w:eastAsia="SimSun" w:hAnsi="Times New Roman" w:cs="Times New Roman"/>
          <w:sz w:val="22"/>
          <w:szCs w:val="22"/>
          <w:lang w:val="lt-LT"/>
        </w:rPr>
        <w:t xml:space="preserve"> įsipareigojimus, galimybių paso turėjimas kaip būtina ir esminė sąlyga teisei į studij</w:t>
      </w:r>
      <w:r w:rsidR="00CB146D">
        <w:rPr>
          <w:rFonts w:ascii="Times New Roman" w:eastAsia="SimSun" w:hAnsi="Times New Roman" w:cs="Times New Roman"/>
          <w:sz w:val="22"/>
          <w:szCs w:val="22"/>
          <w:lang w:val="lt-LT"/>
        </w:rPr>
        <w:t>as</w:t>
      </w:r>
      <w:r w:rsidRPr="00F0055D">
        <w:rPr>
          <w:rFonts w:ascii="Times New Roman" w:eastAsia="SimSun" w:hAnsi="Times New Roman" w:cs="Times New Roman"/>
          <w:sz w:val="22"/>
          <w:szCs w:val="22"/>
          <w:lang w:val="lt-LT"/>
        </w:rPr>
        <w:t xml:space="preserve"> realizuoti nėra numatyta. </w:t>
      </w:r>
      <w:r w:rsidR="006B178D">
        <w:rPr>
          <w:rFonts w:ascii="Times New Roman" w:hAnsi="Times New Roman" w:cs="Times New Roman"/>
          <w:sz w:val="22"/>
          <w:szCs w:val="22"/>
          <w:lang w:val="lt-LT"/>
        </w:rPr>
        <w:t>Negana to</w:t>
      </w:r>
      <w:r w:rsidRPr="00F0055D">
        <w:rPr>
          <w:rFonts w:ascii="Times New Roman" w:hAnsi="Times New Roman" w:cs="Times New Roman"/>
          <w:sz w:val="22"/>
          <w:szCs w:val="22"/>
          <w:lang w:val="lt-LT"/>
        </w:rPr>
        <w:t xml:space="preserve">, </w:t>
      </w:r>
      <w:r w:rsidRPr="00F0055D">
        <w:rPr>
          <w:rFonts w:ascii="Times New Roman" w:eastAsia="SimSun" w:hAnsi="Times New Roman" w:cs="Times New Roman"/>
          <w:sz w:val="22"/>
          <w:szCs w:val="22"/>
          <w:lang w:val="lt-LT"/>
        </w:rPr>
        <w:t xml:space="preserve">nuo </w:t>
      </w:r>
      <w:r w:rsidR="00614F40" w:rsidRPr="00F0055D">
        <w:rPr>
          <w:rFonts w:ascii="Times New Roman" w:eastAsia="SimSun" w:hAnsi="Times New Roman" w:cs="Times New Roman"/>
          <w:sz w:val="22"/>
          <w:szCs w:val="22"/>
          <w:lang w:val="lt-LT"/>
        </w:rPr>
        <w:t xml:space="preserve">2021 m. </w:t>
      </w:r>
      <w:r w:rsidRPr="00F0055D">
        <w:rPr>
          <w:rFonts w:ascii="Times New Roman" w:eastAsia="SimSun" w:hAnsi="Times New Roman" w:cs="Times New Roman"/>
          <w:sz w:val="22"/>
          <w:szCs w:val="22"/>
          <w:lang w:val="lt-LT"/>
        </w:rPr>
        <w:t>rugsėjo 1 d. galiojanti Vyriausybės nutarimo redakcija niekaip neriboja galimybės aukštojo mokslo studijas vykdyti nuotoliniu būdu. Vyriausybės nutarimo 3.2.1.2 p</w:t>
      </w:r>
      <w:r w:rsidR="006B178D">
        <w:rPr>
          <w:rFonts w:ascii="Times New Roman" w:eastAsia="SimSun" w:hAnsi="Times New Roman" w:cs="Times New Roman"/>
          <w:sz w:val="22"/>
          <w:szCs w:val="22"/>
          <w:lang w:val="lt-LT"/>
        </w:rPr>
        <w:t>unkte</w:t>
      </w:r>
      <w:r w:rsidRPr="00F0055D">
        <w:rPr>
          <w:rFonts w:ascii="Times New Roman" w:eastAsia="SimSun" w:hAnsi="Times New Roman" w:cs="Times New Roman"/>
          <w:sz w:val="22"/>
          <w:szCs w:val="22"/>
          <w:lang w:val="lt-LT"/>
        </w:rPr>
        <w:t xml:space="preserve"> sako</w:t>
      </w:r>
      <w:r w:rsidR="006B178D">
        <w:rPr>
          <w:rFonts w:ascii="Times New Roman" w:eastAsia="SimSun" w:hAnsi="Times New Roman" w:cs="Times New Roman"/>
          <w:sz w:val="22"/>
          <w:szCs w:val="22"/>
          <w:lang w:val="lt-LT"/>
        </w:rPr>
        <w:t>ma</w:t>
      </w:r>
      <w:r w:rsidRPr="00F0055D">
        <w:rPr>
          <w:rFonts w:ascii="Times New Roman" w:eastAsia="SimSun" w:hAnsi="Times New Roman" w:cs="Times New Roman"/>
          <w:sz w:val="22"/>
          <w:szCs w:val="22"/>
          <w:lang w:val="lt-LT"/>
        </w:rPr>
        <w:t xml:space="preserve">, kad </w:t>
      </w:r>
      <w:r w:rsidR="00BA6A06">
        <w:rPr>
          <w:rFonts w:ascii="Times New Roman" w:eastAsia="SimSun" w:hAnsi="Times New Roman" w:cs="Times New Roman"/>
          <w:sz w:val="22"/>
          <w:szCs w:val="22"/>
          <w:lang w:val="lt-LT"/>
        </w:rPr>
        <w:t>„</w:t>
      </w:r>
      <w:r w:rsidRPr="00F0055D">
        <w:rPr>
          <w:rFonts w:ascii="Times New Roman" w:eastAsia="SimSun" w:hAnsi="Times New Roman" w:cs="Times New Roman"/>
          <w:sz w:val="22"/>
          <w:szCs w:val="22"/>
          <w:lang w:val="lt-LT"/>
        </w:rPr>
        <w:t xml:space="preserve">tęstinis profesinis mokymas, aukštojo mokslo studijos ir neformalusis suaugusiųjų švietimas vykdomi, atsižvelgiant į rekomenduojamas valstybės lygio ekstremaliosios situacijos operacijų vadovo nustatytas asmenų aprūpinimo būtinosiomis asmeninėmis apsaugos priemonėmis, asmenų srautų valdymo, saugaus atstumo laikymosi sąlygas, užtikrinant kitus valstybės lygio ekstremaliosios situacijos operacijų vadovo nustatytus visuomenės sveikatos saugos ir higienos ir kitus susijusius reikalavimus, ir kai dalyvauja asmenys, atitinkantys vieną iš šio nutarimo 3.1.1.1–3.1.1.3 papunkčiuose nurodytų kriterijų, </w:t>
      </w:r>
      <w:r w:rsidRPr="00F0055D">
        <w:rPr>
          <w:rFonts w:ascii="Times New Roman" w:eastAsia="SimSun" w:hAnsi="Times New Roman" w:cs="Times New Roman"/>
          <w:b/>
          <w:bCs/>
          <w:sz w:val="22"/>
          <w:szCs w:val="22"/>
          <w:lang w:val="lt-LT"/>
        </w:rPr>
        <w:t>arba nuotoliniu būdu</w:t>
      </w:r>
      <w:r w:rsidRPr="00F0055D">
        <w:rPr>
          <w:rFonts w:ascii="Times New Roman" w:eastAsia="SimSun" w:hAnsi="Times New Roman" w:cs="Times New Roman"/>
          <w:sz w:val="22"/>
          <w:szCs w:val="22"/>
          <w:lang w:val="lt-LT"/>
        </w:rPr>
        <w:t>.</w:t>
      </w:r>
      <w:r w:rsidR="00BA6A06">
        <w:rPr>
          <w:rFonts w:ascii="Times New Roman" w:eastAsia="SimSun" w:hAnsi="Times New Roman" w:cs="Times New Roman"/>
          <w:sz w:val="22"/>
          <w:szCs w:val="22"/>
          <w:lang w:val="lt-LT"/>
        </w:rPr>
        <w:t>“</w:t>
      </w:r>
    </w:p>
    <w:p w14:paraId="0845F08D" w14:textId="47263CBF" w:rsidR="00837E6A" w:rsidRPr="00F0055D" w:rsidRDefault="00BB5662">
      <w:pPr>
        <w:spacing w:line="360" w:lineRule="auto"/>
        <w:ind w:firstLine="720"/>
        <w:jc w:val="both"/>
        <w:rPr>
          <w:rFonts w:ascii="Times New Roman" w:eastAsia="SimSun" w:hAnsi="Times New Roman" w:cs="Times New Roman"/>
          <w:sz w:val="22"/>
          <w:szCs w:val="22"/>
          <w:lang w:val="lt-LT"/>
        </w:rPr>
      </w:pPr>
      <w:r w:rsidRPr="00F0055D">
        <w:rPr>
          <w:rFonts w:ascii="Times New Roman" w:hAnsi="Times New Roman" w:cs="Times New Roman"/>
          <w:sz w:val="22"/>
          <w:szCs w:val="22"/>
          <w:lang w:val="lt-LT"/>
        </w:rPr>
        <w:t xml:space="preserve">Pagal tarp manęs ir Universiteto 20….. m. ………….... d.  sudarytą sutartį Nr. ..........… Universitetas įsipareigojo </w:t>
      </w:r>
      <w:r w:rsidRPr="00F0055D">
        <w:rPr>
          <w:rFonts w:ascii="Times New Roman" w:eastAsia="SimSun" w:hAnsi="Times New Roman" w:cs="Times New Roman"/>
          <w:sz w:val="22"/>
          <w:szCs w:val="22"/>
          <w:lang w:val="lt-LT"/>
        </w:rPr>
        <w:t xml:space="preserve">sudaryti </w:t>
      </w:r>
      <w:r w:rsidR="006B178D">
        <w:rPr>
          <w:rFonts w:ascii="Times New Roman" w:eastAsia="SimSun" w:hAnsi="Times New Roman" w:cs="Times New Roman"/>
          <w:sz w:val="22"/>
          <w:szCs w:val="22"/>
          <w:lang w:val="lt-LT"/>
        </w:rPr>
        <w:t>s</w:t>
      </w:r>
      <w:r w:rsidR="006B178D" w:rsidRPr="00F0055D">
        <w:rPr>
          <w:rFonts w:ascii="Times New Roman" w:eastAsia="SimSun" w:hAnsi="Times New Roman" w:cs="Times New Roman"/>
          <w:sz w:val="22"/>
          <w:szCs w:val="22"/>
          <w:lang w:val="lt-LT"/>
        </w:rPr>
        <w:t xml:space="preserve">tudentui </w:t>
      </w:r>
      <w:r w:rsidRPr="00F0055D">
        <w:rPr>
          <w:rFonts w:ascii="Times New Roman" w:eastAsia="SimSun" w:hAnsi="Times New Roman" w:cs="Times New Roman"/>
          <w:sz w:val="22"/>
          <w:szCs w:val="22"/>
          <w:lang w:val="lt-LT"/>
        </w:rPr>
        <w:t xml:space="preserve">sąlygas įgyti atitinkamos studijų krypties išsilavinimą pagal </w:t>
      </w:r>
      <w:r w:rsidR="006B178D">
        <w:rPr>
          <w:rFonts w:ascii="Times New Roman" w:eastAsia="SimSun" w:hAnsi="Times New Roman" w:cs="Times New Roman"/>
          <w:sz w:val="22"/>
          <w:szCs w:val="22"/>
          <w:lang w:val="lt-LT"/>
        </w:rPr>
        <w:t>s</w:t>
      </w:r>
      <w:r w:rsidRPr="00F0055D">
        <w:rPr>
          <w:rFonts w:ascii="Times New Roman" w:eastAsia="SimSun" w:hAnsi="Times New Roman" w:cs="Times New Roman"/>
          <w:sz w:val="22"/>
          <w:szCs w:val="22"/>
          <w:lang w:val="lt-LT"/>
        </w:rPr>
        <w:t>utartyje nurodytą studijų programą (</w:t>
      </w:r>
      <w:r w:rsidR="006B178D">
        <w:rPr>
          <w:rFonts w:ascii="Times New Roman" w:eastAsia="SimSun" w:hAnsi="Times New Roman" w:cs="Times New Roman"/>
          <w:sz w:val="22"/>
          <w:szCs w:val="22"/>
          <w:lang w:val="lt-LT"/>
        </w:rPr>
        <w:t>s</w:t>
      </w:r>
      <w:r w:rsidR="006B178D" w:rsidRPr="00F0055D">
        <w:rPr>
          <w:rFonts w:ascii="Times New Roman" w:eastAsia="SimSun" w:hAnsi="Times New Roman" w:cs="Times New Roman"/>
          <w:sz w:val="22"/>
          <w:szCs w:val="22"/>
          <w:lang w:val="lt-LT"/>
        </w:rPr>
        <w:t xml:space="preserve">tudijų </w:t>
      </w:r>
      <w:r w:rsidRPr="00F0055D">
        <w:rPr>
          <w:rFonts w:ascii="Times New Roman" w:eastAsia="SimSun" w:hAnsi="Times New Roman" w:cs="Times New Roman"/>
          <w:sz w:val="22"/>
          <w:szCs w:val="22"/>
          <w:lang w:val="lt-LT"/>
        </w:rPr>
        <w:t>sutarties ....... punktas ).</w:t>
      </w:r>
      <w:r w:rsidRPr="00F0055D">
        <w:rPr>
          <w:rStyle w:val="FootnoteReference"/>
          <w:rFonts w:ascii="Times New Roman" w:eastAsia="SimSun" w:hAnsi="Times New Roman" w:cs="Times New Roman"/>
          <w:sz w:val="22"/>
          <w:szCs w:val="22"/>
          <w:lang w:val="lt-LT"/>
        </w:rPr>
        <w:footnoteReference w:id="3"/>
      </w:r>
      <w:r w:rsidRPr="00F0055D">
        <w:rPr>
          <w:rFonts w:ascii="Times New Roman" w:eastAsia="SimSun" w:hAnsi="Times New Roman" w:cs="Times New Roman"/>
          <w:sz w:val="22"/>
          <w:szCs w:val="22"/>
          <w:lang w:val="lt-LT"/>
        </w:rPr>
        <w:t xml:space="preserve">  Taigi Universiteto nustatytas reikalavimas pateikti </w:t>
      </w:r>
      <w:r w:rsidR="00BA6A06">
        <w:rPr>
          <w:rFonts w:ascii="Times New Roman" w:eastAsia="SimSun" w:hAnsi="Times New Roman" w:cs="Times New Roman"/>
          <w:sz w:val="22"/>
          <w:szCs w:val="22"/>
          <w:lang w:val="lt-LT"/>
        </w:rPr>
        <w:t>g</w:t>
      </w:r>
      <w:r w:rsidRPr="00F0055D">
        <w:rPr>
          <w:rFonts w:ascii="Times New Roman" w:eastAsia="SimSun" w:hAnsi="Times New Roman" w:cs="Times New Roman"/>
          <w:sz w:val="22"/>
          <w:szCs w:val="22"/>
          <w:lang w:val="lt-LT"/>
        </w:rPr>
        <w:t>alimybių pasą kaip būtiną sąlygą dalyvauti kontaktiniame studijų procese, tuo pačiu nesudarant galimybės</w:t>
      </w:r>
      <w:r w:rsidR="006B178D">
        <w:rPr>
          <w:rFonts w:ascii="Times New Roman" w:eastAsia="SimSun" w:hAnsi="Times New Roman" w:cs="Times New Roman"/>
          <w:sz w:val="22"/>
          <w:szCs w:val="22"/>
          <w:lang w:val="lt-LT"/>
        </w:rPr>
        <w:t xml:space="preserve">, jeigu </w:t>
      </w:r>
      <w:r w:rsidRPr="00F0055D">
        <w:rPr>
          <w:rFonts w:ascii="Times New Roman" w:eastAsia="SimSun" w:hAnsi="Times New Roman" w:cs="Times New Roman"/>
          <w:sz w:val="22"/>
          <w:szCs w:val="22"/>
          <w:lang w:val="lt-LT"/>
        </w:rPr>
        <w:t xml:space="preserve">jo </w:t>
      </w:r>
      <w:r w:rsidR="006B178D" w:rsidRPr="00F0055D">
        <w:rPr>
          <w:rFonts w:ascii="Times New Roman" w:eastAsia="SimSun" w:hAnsi="Times New Roman" w:cs="Times New Roman"/>
          <w:sz w:val="22"/>
          <w:szCs w:val="22"/>
          <w:lang w:val="lt-LT"/>
        </w:rPr>
        <w:t>neturi</w:t>
      </w:r>
      <w:r w:rsidR="006B178D">
        <w:rPr>
          <w:rFonts w:ascii="Times New Roman" w:eastAsia="SimSun" w:hAnsi="Times New Roman" w:cs="Times New Roman"/>
          <w:sz w:val="22"/>
          <w:szCs w:val="22"/>
          <w:lang w:val="lt-LT"/>
        </w:rPr>
        <w:t>ma,</w:t>
      </w:r>
      <w:r w:rsidR="006B178D" w:rsidRPr="00F0055D">
        <w:rPr>
          <w:rFonts w:ascii="Times New Roman" w:eastAsia="SimSun" w:hAnsi="Times New Roman" w:cs="Times New Roman"/>
          <w:sz w:val="22"/>
          <w:szCs w:val="22"/>
          <w:lang w:val="lt-LT"/>
        </w:rPr>
        <w:t xml:space="preserve"> </w:t>
      </w:r>
      <w:r w:rsidRPr="00F0055D">
        <w:rPr>
          <w:rFonts w:ascii="Times New Roman" w:eastAsia="SimSun" w:hAnsi="Times New Roman" w:cs="Times New Roman"/>
          <w:sz w:val="22"/>
          <w:szCs w:val="22"/>
          <w:lang w:val="lt-LT"/>
        </w:rPr>
        <w:t>studijuoti nuotoliniu būdu, yra neteisėtas ir traktuotinas kaip ats</w:t>
      </w:r>
      <w:r w:rsidR="00BA6A06">
        <w:rPr>
          <w:rFonts w:ascii="Times New Roman" w:eastAsia="SimSun" w:hAnsi="Times New Roman" w:cs="Times New Roman"/>
          <w:sz w:val="22"/>
          <w:szCs w:val="22"/>
          <w:lang w:val="lt-LT"/>
        </w:rPr>
        <w:t>is</w:t>
      </w:r>
      <w:r w:rsidRPr="00F0055D">
        <w:rPr>
          <w:rFonts w:ascii="Times New Roman" w:eastAsia="SimSun" w:hAnsi="Times New Roman" w:cs="Times New Roman"/>
          <w:sz w:val="22"/>
          <w:szCs w:val="22"/>
          <w:lang w:val="lt-LT"/>
        </w:rPr>
        <w:t>akymas vykdyti Studijų sutartimi nustatytą įsipareigojimą sudaryti sąlygas studijuojančia</w:t>
      </w:r>
      <w:r w:rsidR="00BA6A06">
        <w:rPr>
          <w:rFonts w:ascii="Times New Roman" w:eastAsia="SimSun" w:hAnsi="Times New Roman" w:cs="Times New Roman"/>
          <w:sz w:val="22"/>
          <w:szCs w:val="22"/>
          <w:lang w:val="lt-LT"/>
        </w:rPr>
        <w:t>ja</w:t>
      </w:r>
      <w:r w:rsidRPr="00F0055D">
        <w:rPr>
          <w:rFonts w:ascii="Times New Roman" w:eastAsia="SimSun" w:hAnsi="Times New Roman" w:cs="Times New Roman"/>
          <w:sz w:val="22"/>
          <w:szCs w:val="22"/>
          <w:lang w:val="lt-LT"/>
        </w:rPr>
        <w:t>m įgyti išsilavinimą.</w:t>
      </w:r>
    </w:p>
    <w:p w14:paraId="7E2A0332" w14:textId="77777777" w:rsidR="00837E6A" w:rsidRPr="00F0055D" w:rsidRDefault="00BB5662">
      <w:pPr>
        <w:numPr>
          <w:ilvl w:val="0"/>
          <w:numId w:val="2"/>
        </w:numPr>
        <w:spacing w:line="360" w:lineRule="auto"/>
        <w:ind w:firstLine="720"/>
        <w:jc w:val="both"/>
        <w:rPr>
          <w:rFonts w:ascii="Times New Roman" w:eastAsia="SimSun" w:hAnsi="Times New Roman" w:cs="Times New Roman"/>
          <w:b/>
          <w:bCs/>
          <w:sz w:val="22"/>
          <w:szCs w:val="22"/>
          <w:lang w:val="lt-LT"/>
        </w:rPr>
      </w:pPr>
      <w:r w:rsidRPr="00F0055D">
        <w:rPr>
          <w:rFonts w:ascii="Times New Roman" w:eastAsia="SimSun" w:hAnsi="Times New Roman" w:cs="Times New Roman"/>
          <w:b/>
          <w:bCs/>
          <w:sz w:val="22"/>
          <w:szCs w:val="22"/>
          <w:lang w:val="lt-LT"/>
        </w:rPr>
        <w:t>Universitetas nėra institucija, turinti teisę disponuoti informacija apie mano sveikatą.</w:t>
      </w:r>
    </w:p>
    <w:p w14:paraId="2CC99B4A" w14:textId="3C83A6E7" w:rsidR="00837E6A" w:rsidRPr="00F0055D" w:rsidRDefault="00BB5662">
      <w:pPr>
        <w:spacing w:line="360" w:lineRule="auto"/>
        <w:ind w:firstLine="720"/>
        <w:jc w:val="both"/>
        <w:rPr>
          <w:rFonts w:ascii="Times New Roman" w:hAnsi="Times New Roman" w:cs="Times New Roman"/>
          <w:color w:val="000000"/>
          <w:sz w:val="22"/>
          <w:szCs w:val="22"/>
          <w:shd w:val="clear" w:color="auto" w:fill="FFFFFF"/>
          <w:lang w:val="lt-LT"/>
        </w:rPr>
      </w:pPr>
      <w:r w:rsidRPr="00F0055D">
        <w:rPr>
          <w:rFonts w:ascii="Times New Roman" w:eastAsia="Segoe UI Historic" w:hAnsi="Times New Roman" w:cs="Times New Roman"/>
          <w:color w:val="050505"/>
          <w:sz w:val="22"/>
          <w:szCs w:val="22"/>
          <w:shd w:val="clear" w:color="auto" w:fill="FFFFFF"/>
          <w:lang w:val="lt-LT" w:bidi="ar"/>
        </w:rPr>
        <w:t xml:space="preserve">Tiek dokumentai, </w:t>
      </w:r>
      <w:r w:rsidR="006B178D" w:rsidRPr="00F0055D">
        <w:rPr>
          <w:rFonts w:ascii="Times New Roman" w:eastAsia="Segoe UI Historic" w:hAnsi="Times New Roman" w:cs="Times New Roman"/>
          <w:color w:val="050505"/>
          <w:sz w:val="22"/>
          <w:szCs w:val="22"/>
          <w:shd w:val="clear" w:color="auto" w:fill="FFFFFF"/>
          <w:lang w:val="lt-LT" w:bidi="ar"/>
        </w:rPr>
        <w:t>kuri</w:t>
      </w:r>
      <w:r w:rsidR="006B178D">
        <w:rPr>
          <w:rFonts w:ascii="Times New Roman" w:eastAsia="Segoe UI Historic" w:hAnsi="Times New Roman" w:cs="Times New Roman"/>
          <w:color w:val="050505"/>
          <w:sz w:val="22"/>
          <w:szCs w:val="22"/>
          <w:shd w:val="clear" w:color="auto" w:fill="FFFFFF"/>
          <w:lang w:val="lt-LT" w:bidi="ar"/>
        </w:rPr>
        <w:t>ais remiantis</w:t>
      </w:r>
      <w:r w:rsidRPr="00F0055D">
        <w:rPr>
          <w:rFonts w:ascii="Times New Roman" w:eastAsia="Segoe UI Historic" w:hAnsi="Times New Roman" w:cs="Times New Roman"/>
          <w:color w:val="050505"/>
          <w:sz w:val="22"/>
          <w:szCs w:val="22"/>
          <w:shd w:val="clear" w:color="auto" w:fill="FFFFFF"/>
          <w:lang w:val="lt-LT" w:bidi="ar"/>
        </w:rPr>
        <w:t xml:space="preserve"> yra išduodamas galimybių pasas, tiek pats galimybių pasas yra asmens sveikatos priežiūros dokumentai ir visuose juose pateikiama informacija yra asmens sveikatos informacija</w:t>
      </w:r>
      <w:r w:rsidRPr="00F0055D">
        <w:rPr>
          <w:rStyle w:val="FootnoteReference"/>
          <w:rFonts w:ascii="Times New Roman" w:eastAsia="SimSun" w:hAnsi="Times New Roman" w:cs="Times New Roman"/>
          <w:sz w:val="22"/>
          <w:szCs w:val="22"/>
          <w:lang w:val="lt-LT"/>
        </w:rPr>
        <w:footnoteReference w:id="4"/>
      </w:r>
      <w:r w:rsidR="006B178D">
        <w:rPr>
          <w:rFonts w:ascii="Times New Roman" w:eastAsia="Segoe UI Historic" w:hAnsi="Times New Roman" w:cs="Times New Roman"/>
          <w:color w:val="050505"/>
          <w:sz w:val="22"/>
          <w:szCs w:val="22"/>
          <w:shd w:val="clear" w:color="auto" w:fill="FFFFFF"/>
          <w:lang w:val="lt-LT" w:bidi="ar"/>
        </w:rPr>
        <w:t>.</w:t>
      </w:r>
      <w:r w:rsidRPr="00F0055D">
        <w:rPr>
          <w:rFonts w:ascii="Times New Roman" w:eastAsia="SimSun" w:hAnsi="Times New Roman" w:cs="Times New Roman"/>
          <w:sz w:val="22"/>
          <w:szCs w:val="22"/>
          <w:lang w:val="lt-LT"/>
        </w:rPr>
        <w:t xml:space="preserve"> </w:t>
      </w:r>
      <w:r w:rsidRPr="00F0055D">
        <w:rPr>
          <w:rFonts w:ascii="Times New Roman" w:eastAsia="Segoe UI Historic" w:hAnsi="Times New Roman" w:cs="Times New Roman"/>
          <w:color w:val="050505"/>
          <w:sz w:val="22"/>
          <w:szCs w:val="22"/>
          <w:shd w:val="clear" w:color="auto" w:fill="FFFFFF"/>
          <w:lang w:val="lt-LT" w:bidi="ar"/>
        </w:rPr>
        <w:t xml:space="preserve">Todėl jų naudojimui taikomos LR </w:t>
      </w:r>
      <w:r w:rsidR="00BA6A06">
        <w:rPr>
          <w:rFonts w:ascii="Times New Roman" w:eastAsia="Segoe UI Historic" w:hAnsi="Times New Roman" w:cs="Times New Roman"/>
          <w:color w:val="050505"/>
          <w:sz w:val="22"/>
          <w:szCs w:val="22"/>
          <w:shd w:val="clear" w:color="auto" w:fill="FFFFFF"/>
          <w:lang w:val="lt-LT" w:bidi="ar"/>
        </w:rPr>
        <w:t>p</w:t>
      </w:r>
      <w:r w:rsidRPr="00F0055D">
        <w:rPr>
          <w:rFonts w:ascii="Times New Roman" w:eastAsia="Segoe UI Historic" w:hAnsi="Times New Roman" w:cs="Times New Roman"/>
          <w:color w:val="050505"/>
          <w:sz w:val="22"/>
          <w:szCs w:val="22"/>
          <w:shd w:val="clear" w:color="auto" w:fill="FFFFFF"/>
          <w:lang w:val="lt-LT" w:bidi="ar"/>
        </w:rPr>
        <w:t xml:space="preserve">acientų teisių ir žalos sveikatai atlyginimo įstatymo (toliau </w:t>
      </w:r>
      <w:r w:rsidR="00BA6A06">
        <w:rPr>
          <w:rFonts w:ascii="Times New Roman" w:eastAsia="Segoe UI Historic" w:hAnsi="Times New Roman" w:cs="Times New Roman"/>
          <w:color w:val="050505"/>
          <w:sz w:val="22"/>
          <w:szCs w:val="22"/>
          <w:shd w:val="clear" w:color="auto" w:fill="FFFFFF"/>
          <w:lang w:val="lt-LT" w:bidi="ar"/>
        </w:rPr>
        <w:t>–</w:t>
      </w:r>
      <w:r w:rsidRPr="00F0055D">
        <w:rPr>
          <w:rFonts w:ascii="Times New Roman" w:eastAsia="Segoe UI Historic" w:hAnsi="Times New Roman" w:cs="Times New Roman"/>
          <w:color w:val="050505"/>
          <w:sz w:val="22"/>
          <w:szCs w:val="22"/>
          <w:shd w:val="clear" w:color="auto" w:fill="FFFFFF"/>
          <w:lang w:val="lt-LT" w:bidi="ar"/>
        </w:rPr>
        <w:t xml:space="preserve"> PTĮ) 8 ir 9 straipsnio nuostatos, reglamentuojančios asmens teisę į privataus gyvenimo neliečiamumą. Pagal šias nuostatas informacija apie paciento sveikatą yra konfidenciali. Pagal PTĮ ji gali būti atskleista tik su </w:t>
      </w:r>
      <w:r w:rsidRPr="00F0055D">
        <w:rPr>
          <w:rFonts w:ascii="Times New Roman" w:eastAsia="Segoe UI Historic" w:hAnsi="Times New Roman" w:cs="Times New Roman"/>
          <w:color w:val="050505"/>
          <w:sz w:val="22"/>
          <w:szCs w:val="22"/>
          <w:shd w:val="clear" w:color="auto" w:fill="FFFFFF"/>
          <w:lang w:val="lt-LT" w:bidi="ar"/>
        </w:rPr>
        <w:lastRenderedPageBreak/>
        <w:t>paciento sutikimu (8 str. 4 d.) ir ji gali būti renkama tik tuo atveju, jeigu tai yra būtina ligai diagnozuoti, gydyti ar pacientui slaugyti (8 str. 1 d.), informacija apie asmens sveikatą gali disponuoti asmenys, kurie tiesiogiai dalyvauja gydant ar slaugant pacientą, atliekantiems paciento sveikatos ekspertizę (8 str. 4 d.). Be paciento sutikimo teisės aktų nustatyta tvarka konfidenciali informacija gali būti suteikiama tik valstybės institucijoms, kurioms Lietuvos Respublikos įstatymai suteikia teisę gauti konfidencialią informaciją apie pacientą (9 str. 1</w:t>
      </w:r>
      <w:r w:rsidR="00B4247D">
        <w:rPr>
          <w:rFonts w:ascii="Times New Roman" w:eastAsia="Segoe UI Historic" w:hAnsi="Times New Roman" w:cs="Times New Roman"/>
          <w:color w:val="050505"/>
          <w:sz w:val="22"/>
          <w:szCs w:val="22"/>
          <w:shd w:val="clear" w:color="auto" w:fill="FFFFFF"/>
          <w:lang w:val="lt-LT" w:bidi="ar"/>
        </w:rPr>
        <w:t> </w:t>
      </w:r>
      <w:r w:rsidRPr="00F0055D">
        <w:rPr>
          <w:rFonts w:ascii="Times New Roman" w:eastAsia="Segoe UI Historic" w:hAnsi="Times New Roman" w:cs="Times New Roman"/>
          <w:color w:val="050505"/>
          <w:sz w:val="22"/>
          <w:szCs w:val="22"/>
          <w:shd w:val="clear" w:color="auto" w:fill="FFFFFF"/>
          <w:lang w:val="lt-LT" w:bidi="ar"/>
        </w:rPr>
        <w:t>d.)</w:t>
      </w:r>
      <w:r w:rsidR="00BA6A06">
        <w:rPr>
          <w:rFonts w:ascii="Times New Roman" w:eastAsia="Segoe UI Historic" w:hAnsi="Times New Roman" w:cs="Times New Roman"/>
          <w:color w:val="050505"/>
          <w:sz w:val="22"/>
          <w:szCs w:val="22"/>
          <w:shd w:val="clear" w:color="auto" w:fill="FFFFFF"/>
          <w:lang w:val="lt-LT" w:bidi="ar"/>
        </w:rPr>
        <w:t>.</w:t>
      </w:r>
      <w:r w:rsidRPr="00F0055D">
        <w:rPr>
          <w:rFonts w:ascii="Times New Roman" w:eastAsia="Segoe UI Historic" w:hAnsi="Times New Roman" w:cs="Times New Roman"/>
          <w:color w:val="050505"/>
          <w:sz w:val="22"/>
          <w:szCs w:val="22"/>
          <w:shd w:val="clear" w:color="auto" w:fill="FFFFFF"/>
          <w:lang w:val="lt-LT" w:bidi="ar"/>
        </w:rPr>
        <w:t xml:space="preserve"> Universitetas nėra valstybinė institucija, kuri pagal L</w:t>
      </w:r>
      <w:r w:rsidR="00BA6A06">
        <w:rPr>
          <w:rFonts w:ascii="Times New Roman" w:eastAsia="Segoe UI Historic" w:hAnsi="Times New Roman" w:cs="Times New Roman"/>
          <w:color w:val="050505"/>
          <w:sz w:val="22"/>
          <w:szCs w:val="22"/>
          <w:shd w:val="clear" w:color="auto" w:fill="FFFFFF"/>
          <w:lang w:val="lt-LT" w:bidi="ar"/>
        </w:rPr>
        <w:t xml:space="preserve">ietuvos </w:t>
      </w:r>
      <w:r w:rsidRPr="00F0055D">
        <w:rPr>
          <w:rFonts w:ascii="Times New Roman" w:eastAsia="Segoe UI Historic" w:hAnsi="Times New Roman" w:cs="Times New Roman"/>
          <w:color w:val="050505"/>
          <w:sz w:val="22"/>
          <w:szCs w:val="22"/>
          <w:shd w:val="clear" w:color="auto" w:fill="FFFFFF"/>
          <w:lang w:val="lt-LT" w:bidi="ar"/>
        </w:rPr>
        <w:t>R</w:t>
      </w:r>
      <w:r w:rsidR="00BA6A06">
        <w:rPr>
          <w:rFonts w:ascii="Times New Roman" w:eastAsia="Segoe UI Historic" w:hAnsi="Times New Roman" w:cs="Times New Roman"/>
          <w:color w:val="050505"/>
          <w:sz w:val="22"/>
          <w:szCs w:val="22"/>
          <w:shd w:val="clear" w:color="auto" w:fill="FFFFFF"/>
          <w:lang w:val="lt-LT" w:bidi="ar"/>
        </w:rPr>
        <w:t>espublikos</w:t>
      </w:r>
      <w:r w:rsidRPr="00F0055D">
        <w:rPr>
          <w:rFonts w:ascii="Times New Roman" w:eastAsia="Segoe UI Historic" w:hAnsi="Times New Roman" w:cs="Times New Roman"/>
          <w:color w:val="050505"/>
          <w:sz w:val="22"/>
          <w:szCs w:val="22"/>
          <w:shd w:val="clear" w:color="auto" w:fill="FFFFFF"/>
          <w:lang w:val="lt-LT" w:bidi="ar"/>
        </w:rPr>
        <w:t xml:space="preserve"> įstatymus turi teisę gauti konfidencialią informaciją apie mano sveikatą be mano sutikimo. </w:t>
      </w:r>
      <w:r w:rsidRPr="00F0055D">
        <w:rPr>
          <w:rFonts w:ascii="Times New Roman" w:hAnsi="Times New Roman" w:cs="Times New Roman"/>
          <w:color w:val="000000"/>
          <w:sz w:val="22"/>
          <w:szCs w:val="22"/>
          <w:shd w:val="clear" w:color="auto" w:fill="FFFFFF"/>
          <w:lang w:val="lt-LT"/>
        </w:rPr>
        <w:t xml:space="preserve">Tarp manęs ir Universiteto sudaryta sutartis nenumato Universiteto teisės </w:t>
      </w:r>
      <w:r w:rsidRPr="00F0055D">
        <w:rPr>
          <w:rFonts w:ascii="Times New Roman" w:eastAsia="SimSun" w:hAnsi="Times New Roman" w:cs="Times New Roman"/>
          <w:sz w:val="22"/>
          <w:szCs w:val="22"/>
          <w:lang w:val="lt-LT"/>
        </w:rPr>
        <w:t xml:space="preserve">tvarkyti </w:t>
      </w:r>
      <w:r w:rsidRPr="00F0055D">
        <w:rPr>
          <w:rFonts w:ascii="Times New Roman" w:hAnsi="Times New Roman" w:cs="Times New Roman"/>
          <w:color w:val="000000"/>
          <w:sz w:val="22"/>
          <w:szCs w:val="22"/>
          <w:shd w:val="clear" w:color="auto" w:fill="FFFFFF"/>
          <w:lang w:val="lt-LT"/>
        </w:rPr>
        <w:t xml:space="preserve">informaciją apie mano sveikatą </w:t>
      </w:r>
      <w:r w:rsidRPr="00F0055D">
        <w:rPr>
          <w:rFonts w:ascii="Times New Roman" w:eastAsia="SimSun" w:hAnsi="Times New Roman" w:cs="Times New Roman"/>
          <w:sz w:val="22"/>
          <w:szCs w:val="22"/>
          <w:lang w:val="lt-LT"/>
        </w:rPr>
        <w:t>studijų proceso administravimo ar kitu tikslu, ar kitaip jos naudoti</w:t>
      </w:r>
      <w:r w:rsidRPr="00F0055D">
        <w:rPr>
          <w:rStyle w:val="FootnoteReference"/>
          <w:rFonts w:ascii="Times New Roman" w:eastAsia="SimSun" w:hAnsi="Times New Roman" w:cs="Times New Roman"/>
          <w:sz w:val="22"/>
          <w:szCs w:val="22"/>
          <w:lang w:val="lt-LT"/>
        </w:rPr>
        <w:footnoteReference w:id="5"/>
      </w:r>
      <w:r w:rsidR="00B4247D">
        <w:rPr>
          <w:rFonts w:ascii="Times New Roman" w:eastAsia="SimSun" w:hAnsi="Times New Roman" w:cs="Times New Roman"/>
          <w:sz w:val="22"/>
          <w:szCs w:val="22"/>
          <w:lang w:val="lt-LT"/>
        </w:rPr>
        <w:t>.</w:t>
      </w:r>
      <w:r w:rsidRPr="00F0055D">
        <w:rPr>
          <w:rFonts w:ascii="Times New Roman" w:eastAsia="SimSun" w:hAnsi="Times New Roman" w:cs="Times New Roman"/>
          <w:sz w:val="22"/>
          <w:szCs w:val="22"/>
          <w:lang w:val="lt-LT"/>
        </w:rPr>
        <w:t xml:space="preserve"> Todėl </w:t>
      </w:r>
      <w:r w:rsidRPr="00F0055D">
        <w:rPr>
          <w:rFonts w:ascii="Times New Roman" w:hAnsi="Times New Roman" w:cs="Times New Roman"/>
          <w:color w:val="000000"/>
          <w:sz w:val="22"/>
          <w:szCs w:val="22"/>
          <w:shd w:val="clear" w:color="auto" w:fill="FFFFFF"/>
          <w:lang w:val="lt-LT"/>
        </w:rPr>
        <w:t xml:space="preserve">konstatuoju, kad Universitetas neturi teisės šios informacijos iš manęs reikalauti, o aš turiu </w:t>
      </w:r>
      <w:r w:rsidR="00B4247D">
        <w:rPr>
          <w:rFonts w:ascii="Times New Roman" w:hAnsi="Times New Roman" w:cs="Times New Roman"/>
          <w:color w:val="000000"/>
          <w:sz w:val="22"/>
          <w:szCs w:val="22"/>
          <w:shd w:val="clear" w:color="auto" w:fill="FFFFFF"/>
          <w:lang w:val="lt-LT"/>
        </w:rPr>
        <w:t>visišką</w:t>
      </w:r>
      <w:r w:rsidR="00B4247D" w:rsidRPr="00F0055D">
        <w:rPr>
          <w:rFonts w:ascii="Times New Roman" w:hAnsi="Times New Roman" w:cs="Times New Roman"/>
          <w:color w:val="000000"/>
          <w:sz w:val="22"/>
          <w:szCs w:val="22"/>
          <w:shd w:val="clear" w:color="auto" w:fill="FFFFFF"/>
          <w:lang w:val="lt-LT"/>
        </w:rPr>
        <w:t xml:space="preserve"> </w:t>
      </w:r>
      <w:r w:rsidRPr="00F0055D">
        <w:rPr>
          <w:rFonts w:ascii="Times New Roman" w:hAnsi="Times New Roman" w:cs="Times New Roman"/>
          <w:color w:val="000000"/>
          <w:sz w:val="22"/>
          <w:szCs w:val="22"/>
          <w:shd w:val="clear" w:color="auto" w:fill="FFFFFF"/>
          <w:lang w:val="lt-LT"/>
        </w:rPr>
        <w:t>ir neginčijamą teisę šios informacijos nesuteikti, ir šiuo savo pareiškimu informuoju, kad atsisakau tai daryti.</w:t>
      </w:r>
    </w:p>
    <w:p w14:paraId="4D571EC1" w14:textId="77777777" w:rsidR="00837E6A" w:rsidRPr="00F0055D" w:rsidRDefault="00BB5662">
      <w:pPr>
        <w:numPr>
          <w:ilvl w:val="0"/>
          <w:numId w:val="2"/>
        </w:numPr>
        <w:spacing w:line="360" w:lineRule="auto"/>
        <w:ind w:firstLine="720"/>
        <w:jc w:val="both"/>
        <w:rPr>
          <w:rFonts w:ascii="Times New Roman" w:eastAsia="SimSun" w:hAnsi="Times New Roman" w:cs="Times New Roman"/>
          <w:color w:val="000000"/>
          <w:sz w:val="22"/>
          <w:szCs w:val="22"/>
          <w:lang w:val="lt-LT"/>
        </w:rPr>
      </w:pPr>
      <w:r w:rsidRPr="00F0055D">
        <w:rPr>
          <w:rFonts w:ascii="Times New Roman" w:eastAsia="Segoe UI Historic" w:hAnsi="Times New Roman" w:cs="Times New Roman"/>
          <w:b/>
          <w:bCs/>
          <w:color w:val="050505"/>
          <w:sz w:val="22"/>
          <w:szCs w:val="22"/>
          <w:shd w:val="clear" w:color="auto" w:fill="FFFFFF"/>
          <w:lang w:val="lt-LT" w:bidi="ar"/>
        </w:rPr>
        <w:t>Pažeidžia Mokslo ir studijų įstatyme nustatytus akademinės etikos ir akademinės laisvės principus</w:t>
      </w:r>
      <w:r w:rsidRPr="00F0055D">
        <w:rPr>
          <w:rFonts w:ascii="Times New Roman" w:eastAsia="Segoe UI Historic" w:hAnsi="Times New Roman" w:cs="Times New Roman"/>
          <w:color w:val="050505"/>
          <w:sz w:val="22"/>
          <w:szCs w:val="22"/>
          <w:shd w:val="clear" w:color="auto" w:fill="FFFFFF"/>
          <w:lang w:val="lt-LT" w:bidi="ar"/>
        </w:rPr>
        <w:t>.</w:t>
      </w:r>
    </w:p>
    <w:p w14:paraId="2243A6C9" w14:textId="21A6C875" w:rsidR="00837E6A" w:rsidRPr="00F0055D" w:rsidRDefault="00BB5662">
      <w:pPr>
        <w:spacing w:line="360" w:lineRule="auto"/>
        <w:ind w:firstLine="720"/>
        <w:jc w:val="both"/>
        <w:rPr>
          <w:rFonts w:ascii="Times New Roman" w:eastAsia="Arial" w:hAnsi="Times New Roman" w:cs="Times New Roman"/>
          <w:sz w:val="22"/>
          <w:szCs w:val="22"/>
          <w:lang w:val="lt-LT" w:eastAsia="lt-LT"/>
        </w:rPr>
      </w:pPr>
      <w:r w:rsidRPr="00F0055D">
        <w:rPr>
          <w:rFonts w:ascii="Times New Roman" w:eastAsia="Segoe UI Historic" w:hAnsi="Times New Roman" w:cs="Times New Roman"/>
          <w:color w:val="050505"/>
          <w:sz w:val="22"/>
          <w:szCs w:val="22"/>
          <w:shd w:val="clear" w:color="auto" w:fill="FFFFFF"/>
          <w:lang w:val="lt-LT" w:bidi="ar"/>
        </w:rPr>
        <w:t>Pagal MSĮ vienas iš mokslo ir studijų principų yra akademinės etikos principas (MSĮ 3 str. 2 d. 2 p.</w:t>
      </w:r>
      <w:r w:rsidR="00BA6A06">
        <w:rPr>
          <w:rFonts w:ascii="Times New Roman" w:eastAsia="Segoe UI Historic" w:hAnsi="Times New Roman" w:cs="Times New Roman"/>
          <w:color w:val="050505"/>
          <w:sz w:val="22"/>
          <w:szCs w:val="22"/>
          <w:shd w:val="clear" w:color="auto" w:fill="FFFFFF"/>
          <w:lang w:val="lt-LT" w:bidi="ar"/>
        </w:rPr>
        <w:t xml:space="preserve">). </w:t>
      </w:r>
      <w:r w:rsidRPr="00F0055D">
        <w:rPr>
          <w:rFonts w:ascii="Times New Roman" w:eastAsia="Arial" w:hAnsi="Times New Roman" w:cs="Times New Roman"/>
          <w:sz w:val="22"/>
          <w:szCs w:val="22"/>
          <w:lang w:val="lt-LT" w:eastAsia="lt-LT"/>
        </w:rPr>
        <w:t>Šis principas taikomas ne tik studijų procesui, bet ir studijų proceso organizavimui. Be kitų dalykų, akademinė etika reikalauja užtikrinti studijų procese dalyvaujančių asmenų lygybę ir nediskriminavimą.</w:t>
      </w:r>
      <w:r w:rsidR="00614F40" w:rsidRPr="00F0055D">
        <w:rPr>
          <w:rFonts w:ascii="Times New Roman" w:eastAsia="Arial" w:hAnsi="Times New Roman" w:cs="Times New Roman"/>
          <w:sz w:val="22"/>
          <w:szCs w:val="22"/>
          <w:lang w:val="lt-LT" w:eastAsia="lt-LT"/>
        </w:rPr>
        <w:t xml:space="preserve"> </w:t>
      </w:r>
      <w:r w:rsidRPr="00F0055D">
        <w:rPr>
          <w:rFonts w:ascii="Times New Roman" w:eastAsia="Arial" w:hAnsi="Times New Roman" w:cs="Times New Roman"/>
          <w:sz w:val="22"/>
          <w:szCs w:val="22"/>
          <w:lang w:val="lt-LT" w:eastAsia="lt-LT"/>
        </w:rPr>
        <w:t>(</w:t>
      </w:r>
      <w:r w:rsidR="00D17DD9">
        <w:rPr>
          <w:rFonts w:ascii="Times New Roman" w:eastAsia="Arial" w:hAnsi="Times New Roman" w:cs="Times New Roman"/>
          <w:sz w:val="22"/>
          <w:szCs w:val="22"/>
          <w:lang w:val="lt-LT" w:eastAsia="lt-LT"/>
        </w:rPr>
        <w:t>„</w:t>
      </w:r>
      <w:r w:rsidRPr="00F0055D">
        <w:rPr>
          <w:rFonts w:ascii="Times New Roman" w:hAnsi="Times New Roman" w:cs="Times New Roman"/>
          <w:sz w:val="22"/>
          <w:szCs w:val="22"/>
          <w:lang w:val="lt-LT"/>
        </w:rPr>
        <w:t>Akademinė etika</w:t>
      </w:r>
      <w:r w:rsidR="00B4247D">
        <w:rPr>
          <w:rFonts w:ascii="Times New Roman" w:hAnsi="Times New Roman" w:cs="Times New Roman"/>
          <w:sz w:val="22"/>
          <w:szCs w:val="22"/>
          <w:lang w:val="lt-LT"/>
        </w:rPr>
        <w:t> </w:t>
      </w:r>
      <w:r w:rsidRPr="00F0055D">
        <w:rPr>
          <w:rFonts w:ascii="Times New Roman" w:hAnsi="Times New Roman" w:cs="Times New Roman"/>
          <w:sz w:val="22"/>
          <w:szCs w:val="22"/>
          <w:lang w:val="lt-LT"/>
        </w:rPr>
        <w:t xml:space="preserve">– visuma visuotinai pripažintų vertybių, užtikrinančių mokslo ir studijų proceso skaidrumą, sąžiningumą, teisingumą, </w:t>
      </w:r>
      <w:r w:rsidRPr="00F0055D">
        <w:rPr>
          <w:rFonts w:ascii="Times New Roman" w:hAnsi="Times New Roman" w:cs="Times New Roman"/>
          <w:i/>
          <w:iCs/>
          <w:sz w:val="22"/>
          <w:szCs w:val="22"/>
          <w:lang w:val="lt-LT"/>
        </w:rPr>
        <w:t>šiame procese dalyvaujančių asmenų lygybę, nediskriminavimą</w:t>
      </w:r>
      <w:r w:rsidRPr="00F0055D">
        <w:rPr>
          <w:rFonts w:ascii="Times New Roman" w:hAnsi="Times New Roman" w:cs="Times New Roman"/>
          <w:sz w:val="22"/>
          <w:szCs w:val="22"/>
          <w:lang w:val="lt-LT"/>
        </w:rPr>
        <w:t>, atsakingumą, tau</w:t>
      </w:r>
      <w:r w:rsidR="00D17DD9">
        <w:rPr>
          <w:rFonts w:ascii="Times New Roman" w:hAnsi="Times New Roman" w:cs="Times New Roman"/>
          <w:sz w:val="22"/>
          <w:szCs w:val="22"/>
          <w:lang w:val="lt-LT"/>
        </w:rPr>
        <w:t>p</w:t>
      </w:r>
      <w:r w:rsidRPr="00F0055D">
        <w:rPr>
          <w:rFonts w:ascii="Times New Roman" w:hAnsi="Times New Roman" w:cs="Times New Roman"/>
          <w:sz w:val="22"/>
          <w:szCs w:val="22"/>
          <w:lang w:val="lt-LT"/>
        </w:rPr>
        <w:t>ų išteklių vartojimą, akademinę laisvę, mokslo ir studijų darbų vertinimo nešališkumą, pasitikėjimą, pagarbą ir intelektinės nuosavybės apsaugą</w:t>
      </w:r>
      <w:r w:rsidR="00D17DD9">
        <w:rPr>
          <w:rFonts w:ascii="Times New Roman" w:hAnsi="Times New Roman" w:cs="Times New Roman"/>
          <w:sz w:val="22"/>
          <w:szCs w:val="22"/>
          <w:lang w:val="lt-LT"/>
        </w:rPr>
        <w:t>“</w:t>
      </w:r>
      <w:r w:rsidRPr="00F0055D">
        <w:rPr>
          <w:rFonts w:ascii="Times New Roman" w:hAnsi="Times New Roman" w:cs="Times New Roman"/>
          <w:sz w:val="22"/>
          <w:szCs w:val="22"/>
          <w:lang w:val="lt-LT"/>
        </w:rPr>
        <w:t xml:space="preserve"> (MSĮ 4 str. 2 d.)</w:t>
      </w:r>
      <w:r w:rsidR="00B4247D">
        <w:rPr>
          <w:rFonts w:ascii="Times New Roman" w:hAnsi="Times New Roman" w:cs="Times New Roman"/>
          <w:sz w:val="22"/>
          <w:szCs w:val="22"/>
          <w:lang w:val="lt-LT"/>
        </w:rPr>
        <w:t>.</w:t>
      </w:r>
      <w:r w:rsidRPr="00F0055D">
        <w:rPr>
          <w:rFonts w:ascii="Times New Roman" w:eastAsia="Arial" w:hAnsi="Times New Roman" w:cs="Times New Roman"/>
          <w:sz w:val="22"/>
          <w:szCs w:val="22"/>
          <w:lang w:val="lt-LT" w:eastAsia="lt-LT"/>
        </w:rPr>
        <w:t xml:space="preserve"> </w:t>
      </w:r>
    </w:p>
    <w:p w14:paraId="18622A3D" w14:textId="396AF042" w:rsidR="00837E6A" w:rsidRPr="00F0055D" w:rsidRDefault="00BB5662">
      <w:pPr>
        <w:spacing w:line="360" w:lineRule="auto"/>
        <w:ind w:firstLine="720"/>
        <w:jc w:val="both"/>
        <w:rPr>
          <w:rFonts w:ascii="Times New Roman" w:eastAsia="SimSun" w:hAnsi="Times New Roman" w:cs="Times New Roman"/>
          <w:color w:val="000000"/>
          <w:sz w:val="22"/>
          <w:szCs w:val="22"/>
          <w:lang w:val="lt-LT"/>
        </w:rPr>
      </w:pPr>
      <w:r w:rsidRPr="00F0055D">
        <w:rPr>
          <w:rFonts w:ascii="Times New Roman" w:eastAsia="Arial" w:hAnsi="Times New Roman" w:cs="Times New Roman"/>
          <w:sz w:val="22"/>
          <w:szCs w:val="22"/>
          <w:lang w:val="lt-LT" w:eastAsia="lt-LT"/>
        </w:rPr>
        <w:t xml:space="preserve">Nors pagal MSĮ 8 str. 2 d. 2 p. </w:t>
      </w:r>
      <w:r w:rsidR="00D17DD9">
        <w:rPr>
          <w:rFonts w:ascii="Times New Roman" w:eastAsia="Arial" w:hAnsi="Times New Roman" w:cs="Times New Roman"/>
          <w:sz w:val="22"/>
          <w:szCs w:val="22"/>
          <w:lang w:val="lt-LT" w:eastAsia="lt-LT"/>
        </w:rPr>
        <w:t>a</w:t>
      </w:r>
      <w:r w:rsidRPr="00F0055D">
        <w:rPr>
          <w:rFonts w:ascii="Times New Roman" w:eastAsia="Arial" w:hAnsi="Times New Roman" w:cs="Times New Roman"/>
          <w:sz w:val="22"/>
          <w:szCs w:val="22"/>
          <w:lang w:val="lt-LT" w:eastAsia="lt-LT"/>
        </w:rPr>
        <w:t>ukštoji mokykla turi teisę nustatyti studijų tvarką, tai darydama ji neturi sukurti situacijos, kuri faktiškai diskriminuotų studijų procese dalyvaujanči</w:t>
      </w:r>
      <w:r w:rsidR="00D17DD9">
        <w:rPr>
          <w:rFonts w:ascii="Times New Roman" w:eastAsia="Arial" w:hAnsi="Times New Roman" w:cs="Times New Roman"/>
          <w:sz w:val="22"/>
          <w:szCs w:val="22"/>
          <w:lang w:val="lt-LT" w:eastAsia="lt-LT"/>
        </w:rPr>
        <w:t>us</w:t>
      </w:r>
      <w:r w:rsidRPr="00F0055D">
        <w:rPr>
          <w:rFonts w:ascii="Times New Roman" w:eastAsia="Arial" w:hAnsi="Times New Roman" w:cs="Times New Roman"/>
          <w:sz w:val="22"/>
          <w:szCs w:val="22"/>
          <w:lang w:val="lt-LT" w:eastAsia="lt-LT"/>
        </w:rPr>
        <w:t xml:space="preserve"> asmen</w:t>
      </w:r>
      <w:r w:rsidR="00D17DD9">
        <w:rPr>
          <w:rFonts w:ascii="Times New Roman" w:eastAsia="Arial" w:hAnsi="Times New Roman" w:cs="Times New Roman"/>
          <w:sz w:val="22"/>
          <w:szCs w:val="22"/>
          <w:lang w:val="lt-LT" w:eastAsia="lt-LT"/>
        </w:rPr>
        <w:t>is</w:t>
      </w:r>
      <w:r w:rsidRPr="00F0055D">
        <w:rPr>
          <w:rFonts w:ascii="Times New Roman" w:eastAsia="Arial" w:hAnsi="Times New Roman" w:cs="Times New Roman"/>
          <w:sz w:val="22"/>
          <w:szCs w:val="22"/>
          <w:lang w:val="lt-LT" w:eastAsia="lt-LT"/>
        </w:rPr>
        <w:t xml:space="preserve">. Situacija, kai </w:t>
      </w:r>
      <w:r w:rsidRPr="00F0055D">
        <w:rPr>
          <w:rFonts w:ascii="Times New Roman" w:eastAsia="sans-serif" w:hAnsi="Times New Roman" w:cs="Times New Roman"/>
          <w:sz w:val="22"/>
          <w:szCs w:val="22"/>
          <w:shd w:val="clear" w:color="auto" w:fill="FFFFFF"/>
          <w:lang w:val="lt-LT"/>
        </w:rPr>
        <w:t xml:space="preserve">kontaktiniame studijų procese gali dalyvauti </w:t>
      </w:r>
      <w:r w:rsidRPr="00F0055D">
        <w:rPr>
          <w:rFonts w:ascii="Times New Roman" w:eastAsia="sans-serif" w:hAnsi="Times New Roman" w:cs="Times New Roman"/>
          <w:i/>
          <w:iCs/>
          <w:sz w:val="22"/>
          <w:szCs w:val="22"/>
          <w:shd w:val="clear" w:color="auto" w:fill="FFFFFF"/>
          <w:lang w:val="lt-LT"/>
        </w:rPr>
        <w:t>ne visi</w:t>
      </w:r>
      <w:r w:rsidRPr="00F0055D">
        <w:rPr>
          <w:rFonts w:ascii="Times New Roman" w:eastAsia="sans-serif" w:hAnsi="Times New Roman" w:cs="Times New Roman"/>
          <w:sz w:val="22"/>
          <w:szCs w:val="22"/>
          <w:shd w:val="clear" w:color="auto" w:fill="FFFFFF"/>
          <w:lang w:val="lt-LT"/>
        </w:rPr>
        <w:t xml:space="preserve"> </w:t>
      </w:r>
      <w:r w:rsidRPr="00F0055D">
        <w:rPr>
          <w:rFonts w:ascii="Times New Roman" w:hAnsi="Times New Roman" w:cs="Times New Roman"/>
          <w:sz w:val="22"/>
          <w:szCs w:val="22"/>
          <w:lang w:val="lt-LT"/>
        </w:rPr>
        <w:t xml:space="preserve">neturintys virusui būdingų simptomų bendruomenės nariai, bet </w:t>
      </w:r>
      <w:r w:rsidRPr="00F0055D">
        <w:rPr>
          <w:rFonts w:ascii="Times New Roman" w:hAnsi="Times New Roman" w:cs="Times New Roman"/>
          <w:i/>
          <w:iCs/>
          <w:sz w:val="22"/>
          <w:szCs w:val="22"/>
          <w:lang w:val="lt-LT"/>
        </w:rPr>
        <w:t>tik tie, kurie turi galimybių pasą</w:t>
      </w:r>
      <w:r w:rsidRPr="00F0055D">
        <w:rPr>
          <w:rFonts w:ascii="Times New Roman" w:hAnsi="Times New Roman" w:cs="Times New Roman"/>
          <w:sz w:val="22"/>
          <w:szCs w:val="22"/>
          <w:lang w:val="lt-LT"/>
        </w:rPr>
        <w:t xml:space="preserve"> (ar jiems prilygstantį dokumentą), vertintina kaip diskriminuojanti. Tarp asmenų, </w:t>
      </w:r>
      <w:r w:rsidR="00B4247D" w:rsidRPr="00F0055D">
        <w:rPr>
          <w:rFonts w:ascii="Times New Roman" w:hAnsi="Times New Roman" w:cs="Times New Roman"/>
          <w:sz w:val="22"/>
          <w:szCs w:val="22"/>
          <w:lang w:val="lt-LT"/>
        </w:rPr>
        <w:t>kur</w:t>
      </w:r>
      <w:r w:rsidR="00B4247D">
        <w:rPr>
          <w:rFonts w:ascii="Times New Roman" w:hAnsi="Times New Roman" w:cs="Times New Roman"/>
          <w:sz w:val="22"/>
          <w:szCs w:val="22"/>
          <w:lang w:val="lt-LT"/>
        </w:rPr>
        <w:t>ie</w:t>
      </w:r>
      <w:r w:rsidR="00B4247D" w:rsidRPr="00F0055D">
        <w:rPr>
          <w:rFonts w:ascii="Times New Roman" w:hAnsi="Times New Roman" w:cs="Times New Roman"/>
          <w:sz w:val="22"/>
          <w:szCs w:val="22"/>
          <w:lang w:val="lt-LT"/>
        </w:rPr>
        <w:t xml:space="preserve"> </w:t>
      </w:r>
      <w:r w:rsidRPr="00F0055D">
        <w:rPr>
          <w:rFonts w:ascii="Times New Roman" w:hAnsi="Times New Roman" w:cs="Times New Roman"/>
          <w:sz w:val="22"/>
          <w:szCs w:val="22"/>
          <w:lang w:val="lt-LT"/>
        </w:rPr>
        <w:t xml:space="preserve">neturi virusui būdingų simptomų ir neturi galimybių paso, ir asmenų, kurie neturi virusui būdingų simptomų ir turi galimybių pasą, </w:t>
      </w:r>
      <w:r w:rsidRPr="00F0055D">
        <w:rPr>
          <w:rFonts w:ascii="Times New Roman" w:eastAsia="SimSun" w:hAnsi="Times New Roman" w:cs="Times New Roman"/>
          <w:color w:val="000000"/>
          <w:sz w:val="22"/>
          <w:szCs w:val="22"/>
          <w:lang w:val="lt-LT"/>
        </w:rPr>
        <w:t>nėra tokio pobūdžio ir tokios apimties skirtumų, kad toks nevienodas traktavimas būtų objektyviai pateisinamas</w:t>
      </w:r>
      <w:r w:rsidRPr="00F0055D">
        <w:rPr>
          <w:rStyle w:val="FootnoteReference"/>
          <w:rFonts w:ascii="Times New Roman" w:eastAsia="SimSun" w:hAnsi="Times New Roman" w:cs="Times New Roman"/>
          <w:color w:val="000000"/>
          <w:sz w:val="22"/>
          <w:szCs w:val="22"/>
          <w:lang w:val="lt-LT"/>
        </w:rPr>
        <w:footnoteReference w:id="6"/>
      </w:r>
      <w:r w:rsidR="00B4247D">
        <w:rPr>
          <w:rFonts w:ascii="Times New Roman" w:eastAsia="SimSun" w:hAnsi="Times New Roman" w:cs="Times New Roman"/>
          <w:color w:val="000000"/>
          <w:sz w:val="22"/>
          <w:szCs w:val="22"/>
          <w:lang w:val="lt-LT"/>
        </w:rPr>
        <w:t>.</w:t>
      </w:r>
    </w:p>
    <w:p w14:paraId="08FB2900" w14:textId="14DF554C" w:rsidR="00837E6A" w:rsidRPr="00F0055D" w:rsidRDefault="00BB5662">
      <w:pPr>
        <w:spacing w:line="360" w:lineRule="auto"/>
        <w:ind w:firstLine="720"/>
        <w:jc w:val="both"/>
        <w:rPr>
          <w:rFonts w:ascii="Times New Roman" w:hAnsi="Times New Roman" w:cs="Times New Roman"/>
          <w:color w:val="000000"/>
          <w:sz w:val="22"/>
          <w:szCs w:val="22"/>
          <w:lang w:val="lt-LT" w:bidi="ar"/>
        </w:rPr>
      </w:pPr>
      <w:r w:rsidRPr="00F0055D">
        <w:rPr>
          <w:rFonts w:ascii="Times New Roman" w:eastAsia="SimSun" w:hAnsi="Times New Roman" w:cs="Times New Roman"/>
          <w:sz w:val="22"/>
          <w:szCs w:val="22"/>
          <w:lang w:val="lt-LT"/>
        </w:rPr>
        <w:lastRenderedPageBreak/>
        <w:t xml:space="preserve">Universiteto sprendimas, pagal kurį </w:t>
      </w:r>
      <w:r w:rsidRPr="00F0055D">
        <w:rPr>
          <w:rFonts w:ascii="Times New Roman" w:eastAsia="sans-serif" w:hAnsi="Times New Roman" w:cs="Times New Roman"/>
          <w:sz w:val="22"/>
          <w:szCs w:val="22"/>
          <w:shd w:val="clear" w:color="auto" w:fill="FFFFFF"/>
          <w:lang w:val="lt-LT"/>
        </w:rPr>
        <w:t xml:space="preserve">kontaktiniame studijų procese gali dalyvauti tik </w:t>
      </w:r>
      <w:r w:rsidRPr="00F0055D">
        <w:rPr>
          <w:rFonts w:ascii="Times New Roman" w:hAnsi="Times New Roman" w:cs="Times New Roman"/>
          <w:sz w:val="22"/>
          <w:szCs w:val="22"/>
          <w:lang w:val="lt-LT"/>
        </w:rPr>
        <w:t xml:space="preserve">studentai su galimybių pasu (ar </w:t>
      </w:r>
      <w:r w:rsidR="00FE7CE8">
        <w:rPr>
          <w:rFonts w:ascii="Times New Roman" w:hAnsi="Times New Roman" w:cs="Times New Roman"/>
          <w:sz w:val="22"/>
          <w:szCs w:val="22"/>
          <w:lang w:val="lt-LT"/>
        </w:rPr>
        <w:t>jam</w:t>
      </w:r>
      <w:r w:rsidR="00FE7CE8" w:rsidRPr="00F0055D">
        <w:rPr>
          <w:rFonts w:ascii="Times New Roman" w:hAnsi="Times New Roman" w:cs="Times New Roman"/>
          <w:sz w:val="22"/>
          <w:szCs w:val="22"/>
          <w:lang w:val="lt-LT"/>
        </w:rPr>
        <w:t xml:space="preserve"> </w:t>
      </w:r>
      <w:r w:rsidRPr="00F0055D">
        <w:rPr>
          <w:rFonts w:ascii="Times New Roman" w:hAnsi="Times New Roman" w:cs="Times New Roman"/>
          <w:sz w:val="22"/>
          <w:szCs w:val="22"/>
          <w:lang w:val="lt-LT"/>
        </w:rPr>
        <w:t xml:space="preserve">prilygstančiu dokumentu), </w:t>
      </w:r>
      <w:r w:rsidRPr="00F0055D">
        <w:rPr>
          <w:rFonts w:ascii="Times New Roman" w:eastAsia="SimSun" w:hAnsi="Times New Roman" w:cs="Times New Roman"/>
          <w:sz w:val="22"/>
          <w:szCs w:val="22"/>
          <w:lang w:val="lt-LT"/>
        </w:rPr>
        <w:t xml:space="preserve">nesudarant galimybės </w:t>
      </w:r>
      <w:r w:rsidR="00FE7CE8" w:rsidRPr="00F0055D">
        <w:rPr>
          <w:rFonts w:ascii="Times New Roman" w:eastAsia="SimSun" w:hAnsi="Times New Roman" w:cs="Times New Roman"/>
          <w:sz w:val="22"/>
          <w:szCs w:val="22"/>
          <w:lang w:val="lt-LT"/>
        </w:rPr>
        <w:t>neturin</w:t>
      </w:r>
      <w:r w:rsidR="00FE7CE8">
        <w:rPr>
          <w:rFonts w:ascii="Times New Roman" w:eastAsia="SimSun" w:hAnsi="Times New Roman" w:cs="Times New Roman"/>
          <w:sz w:val="22"/>
          <w:szCs w:val="22"/>
          <w:lang w:val="lt-LT"/>
        </w:rPr>
        <w:t>tiesiems</w:t>
      </w:r>
      <w:r w:rsidR="00FE7CE8" w:rsidRPr="00F0055D">
        <w:rPr>
          <w:rFonts w:ascii="Times New Roman" w:eastAsia="SimSun" w:hAnsi="Times New Roman" w:cs="Times New Roman"/>
          <w:sz w:val="22"/>
          <w:szCs w:val="22"/>
          <w:lang w:val="lt-LT"/>
        </w:rPr>
        <w:t xml:space="preserve"> </w:t>
      </w:r>
      <w:r w:rsidRPr="00F0055D">
        <w:rPr>
          <w:rFonts w:ascii="Times New Roman" w:eastAsia="SimSun" w:hAnsi="Times New Roman" w:cs="Times New Roman"/>
          <w:sz w:val="22"/>
          <w:szCs w:val="22"/>
          <w:lang w:val="lt-LT"/>
        </w:rPr>
        <w:t xml:space="preserve">galimybių paso studijuoti nuotoliniu būdu, vertintinas kaip Lygių galimybių įstatymo </w:t>
      </w:r>
      <w:r w:rsidR="00D17DD9">
        <w:rPr>
          <w:rFonts w:ascii="Times New Roman" w:eastAsia="SimSun" w:hAnsi="Times New Roman" w:cs="Times New Roman"/>
          <w:sz w:val="22"/>
          <w:szCs w:val="22"/>
          <w:lang w:val="lt-LT"/>
        </w:rPr>
        <w:t xml:space="preserve">(toliau – LGĮ) </w:t>
      </w:r>
      <w:r w:rsidRPr="00F0055D">
        <w:rPr>
          <w:rFonts w:ascii="Times New Roman" w:eastAsia="SimSun" w:hAnsi="Times New Roman" w:cs="Times New Roman"/>
          <w:sz w:val="22"/>
          <w:szCs w:val="22"/>
          <w:lang w:val="lt-LT"/>
        </w:rPr>
        <w:t xml:space="preserve">draudžiamas nurodymas diskriminuoti </w:t>
      </w:r>
      <w:r w:rsidRPr="00F0055D">
        <w:rPr>
          <w:rFonts w:ascii="Times New Roman" w:eastAsia="SimSun" w:hAnsi="Times New Roman" w:cs="Times New Roman"/>
          <w:color w:val="000000"/>
          <w:sz w:val="22"/>
          <w:szCs w:val="22"/>
          <w:lang w:val="lt-LT"/>
        </w:rPr>
        <w:t>įsitikinimų ar pažiūrų at</w:t>
      </w:r>
      <w:r w:rsidR="00D17DD9">
        <w:rPr>
          <w:rFonts w:ascii="Times New Roman" w:eastAsia="SimSun" w:hAnsi="Times New Roman" w:cs="Times New Roman"/>
          <w:color w:val="000000"/>
          <w:sz w:val="22"/>
          <w:szCs w:val="22"/>
          <w:lang w:val="lt-LT"/>
        </w:rPr>
        <w:t>ž</w:t>
      </w:r>
      <w:r w:rsidRPr="00F0055D">
        <w:rPr>
          <w:rFonts w:ascii="Times New Roman" w:eastAsia="SimSun" w:hAnsi="Times New Roman" w:cs="Times New Roman"/>
          <w:color w:val="000000"/>
          <w:sz w:val="22"/>
          <w:szCs w:val="22"/>
          <w:lang w:val="lt-LT"/>
        </w:rPr>
        <w:t>vilgiu (LGĮ 2 str. 1d</w:t>
      </w:r>
      <w:r w:rsidR="00D17DD9">
        <w:rPr>
          <w:rFonts w:ascii="Times New Roman" w:eastAsia="SimSun" w:hAnsi="Times New Roman" w:cs="Times New Roman"/>
          <w:color w:val="000000"/>
          <w:sz w:val="22"/>
          <w:szCs w:val="22"/>
          <w:lang w:val="lt-LT"/>
        </w:rPr>
        <w:t>.</w:t>
      </w:r>
      <w:r w:rsidRPr="00F0055D">
        <w:rPr>
          <w:rFonts w:ascii="Times New Roman" w:eastAsia="SimSun" w:hAnsi="Times New Roman" w:cs="Times New Roman"/>
          <w:color w:val="000000"/>
          <w:sz w:val="22"/>
          <w:szCs w:val="22"/>
          <w:lang w:val="lt-LT"/>
        </w:rPr>
        <w:t>)</w:t>
      </w:r>
      <w:r w:rsidRPr="00F0055D">
        <w:rPr>
          <w:rStyle w:val="FootnoteReference"/>
          <w:rFonts w:ascii="Times New Roman" w:eastAsia="SimSun" w:hAnsi="Times New Roman" w:cs="Times New Roman"/>
          <w:color w:val="000000"/>
          <w:sz w:val="22"/>
          <w:szCs w:val="22"/>
          <w:lang w:val="lt-LT"/>
        </w:rPr>
        <w:footnoteReference w:id="7"/>
      </w:r>
      <w:r w:rsidRPr="00F0055D">
        <w:rPr>
          <w:rFonts w:ascii="Times New Roman" w:eastAsia="SimSun" w:hAnsi="Times New Roman" w:cs="Times New Roman"/>
          <w:color w:val="000000"/>
          <w:sz w:val="22"/>
          <w:szCs w:val="22"/>
          <w:lang w:val="lt-LT"/>
        </w:rPr>
        <w:t xml:space="preserve">, o taip pat LGĮ </w:t>
      </w:r>
      <w:r w:rsidRPr="00F0055D">
        <w:rPr>
          <w:rFonts w:ascii="Times New Roman" w:eastAsia="SimSun" w:hAnsi="Times New Roman" w:cs="Times New Roman"/>
          <w:sz w:val="22"/>
          <w:szCs w:val="22"/>
          <w:lang w:val="lt-LT"/>
        </w:rPr>
        <w:t>v</w:t>
      </w:r>
      <w:r w:rsidRPr="00F0055D">
        <w:rPr>
          <w:rFonts w:ascii="Times New Roman" w:hAnsi="Times New Roman" w:cs="Times New Roman"/>
          <w:color w:val="000000"/>
          <w:sz w:val="22"/>
          <w:szCs w:val="22"/>
          <w:lang w:val="lt-LT" w:bidi="ar"/>
        </w:rPr>
        <w:t xml:space="preserve">alstybės ir savivaldybių institucijoms ir įstaigoms </w:t>
      </w:r>
      <w:r w:rsidRPr="00F0055D">
        <w:rPr>
          <w:rFonts w:ascii="Times New Roman" w:eastAsia="SimSun" w:hAnsi="Times New Roman" w:cs="Times New Roman"/>
          <w:color w:val="000000"/>
          <w:sz w:val="22"/>
          <w:szCs w:val="22"/>
          <w:lang w:val="lt-LT"/>
        </w:rPr>
        <w:t>nustatyto</w:t>
      </w:r>
      <w:r w:rsidR="00D17DD9">
        <w:rPr>
          <w:rFonts w:ascii="Times New Roman" w:eastAsia="SimSun" w:hAnsi="Times New Roman" w:cs="Times New Roman"/>
          <w:color w:val="000000"/>
          <w:sz w:val="22"/>
          <w:szCs w:val="22"/>
          <w:lang w:val="lt-LT"/>
        </w:rPr>
        <w:t>s</w:t>
      </w:r>
      <w:r w:rsidRPr="00F0055D">
        <w:rPr>
          <w:rFonts w:ascii="Times New Roman" w:eastAsia="SimSun" w:hAnsi="Times New Roman" w:cs="Times New Roman"/>
          <w:color w:val="000000"/>
          <w:sz w:val="22"/>
          <w:szCs w:val="22"/>
          <w:lang w:val="lt-LT"/>
        </w:rPr>
        <w:t xml:space="preserve"> pareigos užtikrinti lygias galimybes nepaisant asmenų </w:t>
      </w:r>
      <w:r w:rsidRPr="00F0055D">
        <w:rPr>
          <w:rFonts w:ascii="Times New Roman" w:hAnsi="Times New Roman" w:cs="Times New Roman"/>
          <w:color w:val="000000"/>
          <w:sz w:val="22"/>
          <w:szCs w:val="22"/>
          <w:lang w:val="lt-LT" w:bidi="ar"/>
        </w:rPr>
        <w:t>įsitikinimų ar pažiūrų pažeidimas (</w:t>
      </w:r>
      <w:r w:rsidRPr="00F0055D">
        <w:rPr>
          <w:rFonts w:ascii="Times New Roman" w:eastAsia="SimSun" w:hAnsi="Times New Roman" w:cs="Times New Roman"/>
          <w:color w:val="000000"/>
          <w:sz w:val="22"/>
          <w:szCs w:val="22"/>
          <w:lang w:val="lt-LT"/>
        </w:rPr>
        <w:t>LGĮ 5 str. 1 d. 1 p.)</w:t>
      </w:r>
      <w:r w:rsidRPr="00F0055D">
        <w:rPr>
          <w:rFonts w:ascii="Times New Roman" w:hAnsi="Times New Roman" w:cs="Times New Roman"/>
          <w:color w:val="000000"/>
          <w:sz w:val="22"/>
          <w:szCs w:val="22"/>
          <w:lang w:val="lt-LT" w:bidi="ar"/>
        </w:rPr>
        <w:t>.</w:t>
      </w:r>
    </w:p>
    <w:p w14:paraId="26609960" w14:textId="216BC05E" w:rsidR="00837E6A" w:rsidRPr="00B51E60" w:rsidRDefault="00BB5662" w:rsidP="00B51E60">
      <w:pPr>
        <w:spacing w:line="360" w:lineRule="auto"/>
        <w:ind w:firstLine="720"/>
        <w:jc w:val="both"/>
        <w:rPr>
          <w:rFonts w:ascii="Times New Roman" w:eastAsia="Arial" w:hAnsi="Times New Roman" w:cs="Times New Roman"/>
          <w:sz w:val="22"/>
          <w:szCs w:val="22"/>
          <w:lang w:val="lt-LT" w:eastAsia="lt-LT"/>
        </w:rPr>
      </w:pPr>
      <w:r w:rsidRPr="00F0055D">
        <w:rPr>
          <w:rFonts w:ascii="Times New Roman" w:hAnsi="Times New Roman" w:cs="Times New Roman"/>
          <w:color w:val="000000"/>
          <w:sz w:val="22"/>
          <w:szCs w:val="22"/>
          <w:lang w:val="lt-LT" w:bidi="ar"/>
        </w:rPr>
        <w:t>P</w:t>
      </w:r>
      <w:r w:rsidRPr="00F0055D">
        <w:rPr>
          <w:rFonts w:ascii="Times New Roman" w:eastAsia="SimSun" w:hAnsi="Times New Roman" w:cs="Times New Roman"/>
          <w:sz w:val="22"/>
          <w:szCs w:val="22"/>
          <w:lang w:val="lt-LT"/>
        </w:rPr>
        <w:t xml:space="preserve">agal </w:t>
      </w:r>
      <w:r w:rsidRPr="00F0055D">
        <w:rPr>
          <w:rFonts w:ascii="Times New Roman" w:eastAsia="Arial" w:hAnsi="Times New Roman" w:cs="Times New Roman"/>
          <w:sz w:val="22"/>
          <w:szCs w:val="22"/>
          <w:lang w:val="lt-LT" w:eastAsia="lt-LT"/>
        </w:rPr>
        <w:t>MSĮ visiems Akademinės bendruomenės nariams, įskaitant ir studentus, laiduojama akademinė laisvė (60 str. 1 ir 2 d.), kurią Aukštoji mokykla privalo užtikrinti (</w:t>
      </w:r>
      <w:r w:rsidRPr="00F0055D">
        <w:rPr>
          <w:rFonts w:ascii="Times New Roman" w:eastAsia="SimSun" w:hAnsi="Times New Roman" w:cs="Times New Roman"/>
          <w:sz w:val="22"/>
          <w:szCs w:val="22"/>
          <w:lang w:val="lt-LT"/>
        </w:rPr>
        <w:t xml:space="preserve">8 str. </w:t>
      </w:r>
      <w:r w:rsidRPr="00F0055D">
        <w:rPr>
          <w:rFonts w:ascii="Times New Roman" w:eastAsia="Arial" w:hAnsi="Times New Roman" w:cs="Times New Roman"/>
          <w:sz w:val="22"/>
          <w:szCs w:val="22"/>
          <w:lang w:val="lt-LT" w:eastAsia="lt-LT"/>
        </w:rPr>
        <w:t>3 d. 1 p.). Akademinė laisvė, be kitų dalykų, apima ir minties, išraiškos laisvę (60 str.</w:t>
      </w:r>
      <w:r w:rsidR="00614F40" w:rsidRPr="00F0055D">
        <w:rPr>
          <w:rFonts w:ascii="Times New Roman" w:eastAsia="Arial" w:hAnsi="Times New Roman" w:cs="Times New Roman"/>
          <w:sz w:val="22"/>
          <w:szCs w:val="22"/>
          <w:lang w:val="lt-LT" w:eastAsia="lt-LT"/>
        </w:rPr>
        <w:t xml:space="preserve"> </w:t>
      </w:r>
      <w:r w:rsidRPr="00F0055D">
        <w:rPr>
          <w:rFonts w:ascii="Times New Roman" w:eastAsia="Arial" w:hAnsi="Times New Roman" w:cs="Times New Roman"/>
          <w:sz w:val="22"/>
          <w:szCs w:val="22"/>
          <w:lang w:val="lt-LT" w:eastAsia="lt-LT"/>
        </w:rPr>
        <w:t>2 d. 1 p.), kuri 62 straipsn</w:t>
      </w:r>
      <w:r w:rsidR="00D17DD9">
        <w:rPr>
          <w:rFonts w:ascii="Times New Roman" w:eastAsia="Arial" w:hAnsi="Times New Roman" w:cs="Times New Roman"/>
          <w:sz w:val="22"/>
          <w:szCs w:val="22"/>
          <w:lang w:val="lt-LT" w:eastAsia="lt-LT"/>
        </w:rPr>
        <w:t>yje</w:t>
      </w:r>
      <w:r w:rsidRPr="00F0055D">
        <w:rPr>
          <w:rFonts w:ascii="Times New Roman" w:eastAsia="Arial" w:hAnsi="Times New Roman" w:cs="Times New Roman"/>
          <w:sz w:val="22"/>
          <w:szCs w:val="22"/>
          <w:lang w:val="lt-LT" w:eastAsia="lt-LT"/>
        </w:rPr>
        <w:t xml:space="preserve"> konkretizuojama kaip studentų teisė laisvai reikšti savo mintis ir pažiūras (62 </w:t>
      </w:r>
      <w:r w:rsidR="00D17DD9" w:rsidRPr="00F0055D">
        <w:rPr>
          <w:rFonts w:ascii="Times New Roman" w:eastAsia="Arial" w:hAnsi="Times New Roman" w:cs="Times New Roman"/>
          <w:sz w:val="22"/>
          <w:szCs w:val="22"/>
          <w:lang w:val="lt-LT" w:eastAsia="lt-LT"/>
        </w:rPr>
        <w:t>str</w:t>
      </w:r>
      <w:r w:rsidR="00D17DD9">
        <w:rPr>
          <w:rFonts w:ascii="Times New Roman" w:eastAsia="Arial" w:hAnsi="Times New Roman" w:cs="Times New Roman"/>
          <w:sz w:val="22"/>
          <w:szCs w:val="22"/>
          <w:lang w:val="lt-LT" w:eastAsia="lt-LT"/>
        </w:rPr>
        <w:t>.</w:t>
      </w:r>
      <w:r w:rsidR="00D17DD9" w:rsidRPr="00F0055D">
        <w:rPr>
          <w:rFonts w:ascii="Times New Roman" w:eastAsia="Arial" w:hAnsi="Times New Roman" w:cs="Times New Roman"/>
          <w:sz w:val="22"/>
          <w:szCs w:val="22"/>
          <w:lang w:val="lt-LT" w:eastAsia="lt-LT"/>
        </w:rPr>
        <w:t xml:space="preserve"> </w:t>
      </w:r>
      <w:r w:rsidRPr="00F0055D">
        <w:rPr>
          <w:rFonts w:ascii="Times New Roman" w:eastAsia="Arial" w:hAnsi="Times New Roman" w:cs="Times New Roman"/>
          <w:sz w:val="22"/>
          <w:szCs w:val="22"/>
          <w:lang w:val="lt-LT" w:eastAsia="lt-LT"/>
        </w:rPr>
        <w:t>1 d. 12 p.)</w:t>
      </w:r>
      <w:r w:rsidR="00614F40" w:rsidRPr="00F0055D">
        <w:rPr>
          <w:rFonts w:ascii="Times New Roman" w:eastAsia="Arial" w:hAnsi="Times New Roman" w:cs="Times New Roman"/>
          <w:sz w:val="22"/>
          <w:szCs w:val="22"/>
          <w:lang w:val="lt-LT" w:eastAsia="lt-LT"/>
        </w:rPr>
        <w:t>.</w:t>
      </w:r>
      <w:r w:rsidRPr="00F0055D">
        <w:rPr>
          <w:rFonts w:ascii="Times New Roman" w:eastAsia="Arial" w:hAnsi="Times New Roman" w:cs="Times New Roman"/>
          <w:sz w:val="22"/>
          <w:szCs w:val="22"/>
          <w:lang w:val="lt-LT" w:eastAsia="lt-LT"/>
        </w:rPr>
        <w:t xml:space="preserve"> Laisvė reikšti savo mintis ir pažiūras implikuoja ne tik laisvę mąstyti ir garsiai savo mintis išsakyti, bet ir laisvę elgtis pagal savo pažiūras. </w:t>
      </w:r>
      <w:r w:rsidR="00FE7CE8" w:rsidRPr="00F0055D">
        <w:rPr>
          <w:rFonts w:ascii="Times New Roman" w:eastAsia="Arial" w:hAnsi="Times New Roman" w:cs="Times New Roman"/>
          <w:sz w:val="22"/>
          <w:szCs w:val="22"/>
          <w:lang w:val="lt-LT" w:eastAsia="lt-LT"/>
        </w:rPr>
        <w:t>Nagrinėjam</w:t>
      </w:r>
      <w:r w:rsidR="00FE7CE8">
        <w:rPr>
          <w:rFonts w:ascii="Times New Roman" w:eastAsia="Arial" w:hAnsi="Times New Roman" w:cs="Times New Roman"/>
          <w:sz w:val="22"/>
          <w:szCs w:val="22"/>
          <w:lang w:val="lt-LT" w:eastAsia="lt-LT"/>
        </w:rPr>
        <w:t>uoju</w:t>
      </w:r>
      <w:r w:rsidR="00FE7CE8" w:rsidRPr="00F0055D">
        <w:rPr>
          <w:rFonts w:ascii="Times New Roman" w:eastAsia="Arial" w:hAnsi="Times New Roman" w:cs="Times New Roman"/>
          <w:sz w:val="22"/>
          <w:szCs w:val="22"/>
          <w:lang w:val="lt-LT" w:eastAsia="lt-LT"/>
        </w:rPr>
        <w:t xml:space="preserve"> </w:t>
      </w:r>
      <w:r w:rsidRPr="00F0055D">
        <w:rPr>
          <w:rFonts w:ascii="Times New Roman" w:eastAsia="Arial" w:hAnsi="Times New Roman" w:cs="Times New Roman"/>
          <w:sz w:val="22"/>
          <w:szCs w:val="22"/>
          <w:lang w:val="lt-LT" w:eastAsia="lt-LT"/>
        </w:rPr>
        <w:t xml:space="preserve">atveju laisvė reikšti mintis ir pažiūras apima laisvę turėti savo poziciją koronaviruso pandemijos valdymo ir vakcinacijos nuo </w:t>
      </w:r>
      <w:r w:rsidR="00D17DD9" w:rsidRPr="00F0055D">
        <w:rPr>
          <w:rFonts w:ascii="Times New Roman" w:eastAsia="Segoe UI Historic" w:hAnsi="Times New Roman" w:cs="Times New Roman"/>
          <w:color w:val="050505"/>
          <w:sz w:val="22"/>
          <w:szCs w:val="22"/>
          <w:shd w:val="clear" w:color="auto" w:fill="FFFFFF"/>
          <w:lang w:val="lt-LT" w:bidi="ar"/>
        </w:rPr>
        <w:t>COVID</w:t>
      </w:r>
      <w:r w:rsidRPr="00F0055D">
        <w:rPr>
          <w:rFonts w:ascii="Times New Roman" w:eastAsia="Arial" w:hAnsi="Times New Roman" w:cs="Times New Roman"/>
          <w:sz w:val="22"/>
          <w:szCs w:val="22"/>
          <w:lang w:val="lt-LT" w:eastAsia="lt-LT"/>
        </w:rPr>
        <w:t xml:space="preserve">-19 atžvilgiu, nesutampančią su Universiteto turima pozicija, o taip pat laisvę </w:t>
      </w:r>
      <w:r w:rsidR="00614F40" w:rsidRPr="00F0055D">
        <w:rPr>
          <w:rFonts w:ascii="Times New Roman" w:eastAsia="Arial" w:hAnsi="Times New Roman" w:cs="Times New Roman"/>
          <w:sz w:val="22"/>
          <w:szCs w:val="22"/>
          <w:lang w:val="lt-LT" w:eastAsia="lt-LT"/>
        </w:rPr>
        <w:t xml:space="preserve">ta </w:t>
      </w:r>
      <w:r w:rsidR="00614F40" w:rsidRPr="00B51E60">
        <w:rPr>
          <w:rFonts w:ascii="Times New Roman" w:eastAsia="Arial" w:hAnsi="Times New Roman" w:cs="Times New Roman"/>
          <w:sz w:val="22"/>
          <w:szCs w:val="22"/>
          <w:lang w:val="lt-LT" w:eastAsia="lt-LT"/>
        </w:rPr>
        <w:t>pozicija</w:t>
      </w:r>
      <w:r w:rsidRPr="00B51E60">
        <w:rPr>
          <w:rFonts w:ascii="Times New Roman" w:eastAsia="Arial" w:hAnsi="Times New Roman" w:cs="Times New Roman"/>
          <w:sz w:val="22"/>
          <w:szCs w:val="22"/>
          <w:lang w:val="lt-LT" w:eastAsia="lt-LT"/>
        </w:rPr>
        <w:t xml:space="preserve"> vadovautis.</w:t>
      </w:r>
    </w:p>
    <w:p w14:paraId="62E8D070" w14:textId="15C0A217" w:rsidR="00837E6A" w:rsidRPr="00B51E60" w:rsidRDefault="00BB5662" w:rsidP="00B51E60">
      <w:pPr>
        <w:spacing w:line="360" w:lineRule="auto"/>
        <w:ind w:firstLine="720"/>
        <w:jc w:val="both"/>
        <w:rPr>
          <w:rFonts w:ascii="Times New Roman" w:eastAsia="Times New Roman" w:hAnsi="Times New Roman" w:cs="Times New Roman"/>
          <w:color w:val="000000"/>
          <w:sz w:val="22"/>
          <w:szCs w:val="22"/>
          <w:lang w:val="lt-LT" w:eastAsia="en-US"/>
        </w:rPr>
      </w:pPr>
      <w:r w:rsidRPr="00B51E60">
        <w:rPr>
          <w:rFonts w:ascii="Times New Roman" w:eastAsia="Segoe UI Historic" w:hAnsi="Times New Roman" w:cs="Times New Roman"/>
          <w:color w:val="050505"/>
          <w:sz w:val="22"/>
          <w:szCs w:val="22"/>
          <w:shd w:val="clear" w:color="auto" w:fill="FFFFFF"/>
          <w:lang w:val="lt-LT" w:bidi="ar"/>
        </w:rPr>
        <w:t xml:space="preserve">2021 m. rugpjūčio 13 d. LR </w:t>
      </w:r>
      <w:r w:rsidR="00D17DD9" w:rsidRPr="00B51E60">
        <w:rPr>
          <w:rFonts w:ascii="Times New Roman" w:eastAsia="Segoe UI Historic" w:hAnsi="Times New Roman" w:cs="Times New Roman"/>
          <w:color w:val="050505"/>
          <w:sz w:val="22"/>
          <w:szCs w:val="22"/>
          <w:shd w:val="clear" w:color="auto" w:fill="FFFFFF"/>
          <w:lang w:val="lt-LT" w:bidi="ar"/>
        </w:rPr>
        <w:t>sveikatos apsaugos ministro,</w:t>
      </w:r>
      <w:r w:rsidRPr="00B51E60">
        <w:rPr>
          <w:rFonts w:ascii="Times New Roman" w:eastAsia="Segoe UI Historic" w:hAnsi="Times New Roman" w:cs="Times New Roman"/>
          <w:color w:val="050505"/>
          <w:sz w:val="22"/>
          <w:szCs w:val="22"/>
          <w:shd w:val="clear" w:color="auto" w:fill="FFFFFF"/>
          <w:lang w:val="lt-LT" w:bidi="ar"/>
        </w:rPr>
        <w:t xml:space="preserve"> </w:t>
      </w:r>
      <w:r w:rsidR="00D17DD9" w:rsidRPr="00B51E60">
        <w:rPr>
          <w:rFonts w:ascii="Times New Roman" w:eastAsia="Segoe UI Historic" w:hAnsi="Times New Roman" w:cs="Times New Roman"/>
          <w:color w:val="050505"/>
          <w:sz w:val="22"/>
          <w:szCs w:val="22"/>
          <w:shd w:val="clear" w:color="auto" w:fill="FFFFFF"/>
          <w:lang w:val="lt-LT" w:bidi="ar"/>
        </w:rPr>
        <w:t>v</w:t>
      </w:r>
      <w:r w:rsidRPr="00B51E60">
        <w:rPr>
          <w:rFonts w:ascii="Times New Roman" w:eastAsia="Segoe UI Historic" w:hAnsi="Times New Roman" w:cs="Times New Roman"/>
          <w:color w:val="050505"/>
          <w:sz w:val="22"/>
          <w:szCs w:val="22"/>
          <w:shd w:val="clear" w:color="auto" w:fill="FFFFFF"/>
          <w:lang w:val="lt-LT" w:bidi="ar"/>
        </w:rPr>
        <w:t xml:space="preserve">alstybės </w:t>
      </w:r>
      <w:r w:rsidR="00B51E60" w:rsidRPr="00B51E60">
        <w:rPr>
          <w:rFonts w:ascii="Times New Roman" w:eastAsia="Times New Roman" w:hAnsi="Times New Roman" w:cs="Times New Roman"/>
          <w:color w:val="000000"/>
          <w:sz w:val="22"/>
          <w:szCs w:val="22"/>
          <w:lang w:val="lt-LT" w:eastAsia="en-US"/>
        </w:rPr>
        <w:t>lygio</w:t>
      </w:r>
      <w:r w:rsidR="00B51E60">
        <w:rPr>
          <w:rFonts w:ascii="Times New Roman" w:eastAsia="Times New Roman" w:hAnsi="Times New Roman" w:cs="Times New Roman"/>
          <w:color w:val="000000"/>
          <w:sz w:val="22"/>
          <w:szCs w:val="22"/>
          <w:lang w:val="lt-LT" w:eastAsia="en-US"/>
        </w:rPr>
        <w:t xml:space="preserve"> </w:t>
      </w:r>
      <w:r w:rsidR="00B51E60" w:rsidRPr="00B51E60">
        <w:rPr>
          <w:rFonts w:ascii="Times New Roman" w:eastAsia="Times New Roman" w:hAnsi="Times New Roman" w:cs="Times New Roman"/>
          <w:color w:val="000000"/>
          <w:sz w:val="22"/>
          <w:szCs w:val="22"/>
          <w:lang w:val="lt-LT" w:eastAsia="en-US"/>
        </w:rPr>
        <w:t xml:space="preserve">ekstremaliosios situacijos valstybės </w:t>
      </w:r>
      <w:r w:rsidRPr="00B51E60">
        <w:rPr>
          <w:rFonts w:ascii="Times New Roman" w:eastAsia="Segoe UI Historic" w:hAnsi="Times New Roman" w:cs="Times New Roman"/>
          <w:color w:val="050505"/>
          <w:sz w:val="22"/>
          <w:szCs w:val="22"/>
          <w:shd w:val="clear" w:color="auto" w:fill="FFFFFF"/>
          <w:lang w:val="lt-LT" w:bidi="ar"/>
        </w:rPr>
        <w:t>operacijų vadovo pri</w:t>
      </w:r>
      <w:r w:rsidR="00B51E60">
        <w:rPr>
          <w:rFonts w:ascii="Times New Roman" w:eastAsia="Segoe UI Historic" w:hAnsi="Times New Roman" w:cs="Times New Roman"/>
          <w:color w:val="050505"/>
          <w:sz w:val="22"/>
          <w:szCs w:val="22"/>
          <w:shd w:val="clear" w:color="auto" w:fill="FFFFFF"/>
          <w:lang w:val="lt-LT" w:bidi="ar"/>
        </w:rPr>
        <w:t>i</w:t>
      </w:r>
      <w:r w:rsidRPr="00B51E60">
        <w:rPr>
          <w:rFonts w:ascii="Times New Roman" w:eastAsia="Segoe UI Historic" w:hAnsi="Times New Roman" w:cs="Times New Roman"/>
          <w:color w:val="050505"/>
          <w:sz w:val="22"/>
          <w:szCs w:val="22"/>
          <w:shd w:val="clear" w:color="auto" w:fill="FFFFFF"/>
          <w:lang w:val="lt-LT" w:bidi="ar"/>
        </w:rPr>
        <w:t xml:space="preserve">mtu sprendimu Nr. V-1854 </w:t>
      </w:r>
      <w:r w:rsidR="00B51E60">
        <w:rPr>
          <w:rFonts w:ascii="Times New Roman" w:eastAsia="Segoe UI Historic" w:hAnsi="Times New Roman" w:cs="Times New Roman"/>
          <w:color w:val="050505"/>
          <w:sz w:val="22"/>
          <w:szCs w:val="22"/>
          <w:shd w:val="clear" w:color="auto" w:fill="FFFFFF"/>
          <w:lang w:val="lt-LT" w:bidi="ar"/>
        </w:rPr>
        <w:t>„</w:t>
      </w:r>
      <w:r w:rsidRPr="00B51E60">
        <w:rPr>
          <w:rFonts w:ascii="Times New Roman" w:eastAsia="Segoe UI Historic" w:hAnsi="Times New Roman" w:cs="Times New Roman"/>
          <w:color w:val="050505"/>
          <w:sz w:val="22"/>
          <w:szCs w:val="22"/>
          <w:shd w:val="clear" w:color="auto" w:fill="FFFFFF"/>
          <w:lang w:val="lt-LT" w:bidi="ar"/>
        </w:rPr>
        <w:t>Dėl tyrimų dėl COVID-19 ligos (koronaviruso infekcijos) organizavimo pakeitimo</w:t>
      </w:r>
      <w:r w:rsidR="00B51E60">
        <w:rPr>
          <w:rFonts w:ascii="Times New Roman" w:eastAsia="Segoe UI Historic" w:hAnsi="Times New Roman" w:cs="Times New Roman"/>
          <w:color w:val="050505"/>
          <w:sz w:val="22"/>
          <w:szCs w:val="22"/>
          <w:shd w:val="clear" w:color="auto" w:fill="FFFFFF"/>
          <w:lang w:val="lt-LT" w:bidi="ar"/>
        </w:rPr>
        <w:t>“</w:t>
      </w:r>
      <w:r w:rsidRPr="00B51E60">
        <w:rPr>
          <w:rFonts w:ascii="Times New Roman" w:eastAsia="Segoe UI Historic" w:hAnsi="Times New Roman" w:cs="Times New Roman"/>
          <w:color w:val="050505"/>
          <w:sz w:val="22"/>
          <w:szCs w:val="22"/>
          <w:shd w:val="clear" w:color="auto" w:fill="FFFFFF"/>
          <w:lang w:val="lt-LT" w:bidi="ar"/>
        </w:rPr>
        <w:t xml:space="preserve"> (įsigaliojo 2021</w:t>
      </w:r>
      <w:r w:rsidR="00614F40" w:rsidRPr="00B51E60">
        <w:rPr>
          <w:rFonts w:ascii="Times New Roman" w:eastAsia="Segoe UI Historic" w:hAnsi="Times New Roman" w:cs="Times New Roman"/>
          <w:color w:val="050505"/>
          <w:sz w:val="22"/>
          <w:szCs w:val="22"/>
          <w:shd w:val="clear" w:color="auto" w:fill="FFFFFF"/>
          <w:lang w:val="lt-LT" w:bidi="ar"/>
        </w:rPr>
        <w:t xml:space="preserve"> m. rugpjūčio 13 d.</w:t>
      </w:r>
      <w:r w:rsidRPr="00B51E60">
        <w:rPr>
          <w:rFonts w:ascii="Times New Roman" w:eastAsia="Segoe UI Historic" w:hAnsi="Times New Roman" w:cs="Times New Roman"/>
          <w:color w:val="050505"/>
          <w:sz w:val="22"/>
          <w:szCs w:val="22"/>
          <w:shd w:val="clear" w:color="auto" w:fill="FFFFFF"/>
          <w:lang w:val="lt-LT" w:bidi="ar"/>
        </w:rPr>
        <w:t xml:space="preserve">) buvo nustatyta, jog nenustatyto periodiškumo testavimo atveju SARS-CoV-2 PGR tyrimas atliekamas tik kontraindikacijų skiepytis turintiems asmenims (6.3.2.1) ir nėščiosioms (6.3.2.2), o tai reiškia, jog visiems kitiems, kurie nepatenka į sąrašą pagal šį sprendimą arba nėra privalomai profilaktiškai testuojami pagal LR Vyriausybės nutarimu patvirtintą darbų ir veiklos sričių sąrašą, testavimas tampa mokamas. </w:t>
      </w:r>
      <w:r w:rsidRPr="00B51E60">
        <w:rPr>
          <w:rFonts w:ascii="Times New Roman" w:eastAsia="Arial" w:hAnsi="Times New Roman" w:cs="Times New Roman"/>
          <w:sz w:val="22"/>
          <w:szCs w:val="22"/>
          <w:lang w:val="lt-LT" w:eastAsia="lt-LT"/>
        </w:rPr>
        <w:t xml:space="preserve">Tarp šių asmenų patenka ir studentai. </w:t>
      </w:r>
      <w:r w:rsidRPr="00B51E60">
        <w:rPr>
          <w:rFonts w:ascii="Times New Roman" w:eastAsia="SimSun" w:hAnsi="Times New Roman" w:cs="Times New Roman"/>
          <w:sz w:val="22"/>
          <w:szCs w:val="22"/>
          <w:lang w:val="lt-LT"/>
        </w:rPr>
        <w:t xml:space="preserve">Todėl </w:t>
      </w:r>
      <w:r w:rsidRPr="00B51E60">
        <w:rPr>
          <w:rFonts w:ascii="Times New Roman" w:eastAsia="Arial" w:hAnsi="Times New Roman" w:cs="Times New Roman"/>
          <w:sz w:val="22"/>
          <w:szCs w:val="22"/>
          <w:lang w:val="lt-LT" w:eastAsia="lt-LT"/>
        </w:rPr>
        <w:t>Universiteto s</w:t>
      </w:r>
      <w:r w:rsidRPr="00B51E60">
        <w:rPr>
          <w:rFonts w:ascii="Times New Roman" w:eastAsia="SimSun" w:hAnsi="Times New Roman" w:cs="Times New Roman"/>
          <w:sz w:val="22"/>
          <w:szCs w:val="22"/>
          <w:lang w:val="lt-LT"/>
        </w:rPr>
        <w:t xml:space="preserve">prendimas, pagal kurį </w:t>
      </w:r>
      <w:r w:rsidRPr="00B51E60">
        <w:rPr>
          <w:rFonts w:ascii="Times New Roman" w:eastAsia="sans-serif" w:hAnsi="Times New Roman" w:cs="Times New Roman"/>
          <w:sz w:val="22"/>
          <w:szCs w:val="22"/>
          <w:shd w:val="clear" w:color="auto" w:fill="FFFFFF"/>
          <w:lang w:val="lt-LT"/>
        </w:rPr>
        <w:t>kontaktiniame studijų procese galės dalyvauti tik studentai</w:t>
      </w:r>
      <w:r w:rsidRPr="00B51E60">
        <w:rPr>
          <w:rFonts w:ascii="Times New Roman" w:hAnsi="Times New Roman" w:cs="Times New Roman"/>
          <w:sz w:val="22"/>
          <w:szCs w:val="22"/>
          <w:lang w:val="lt-LT"/>
        </w:rPr>
        <w:t xml:space="preserve"> su galimybių pasu (ar jiems prilygstančiu dokumentu), </w:t>
      </w:r>
      <w:r w:rsidRPr="00B51E60">
        <w:rPr>
          <w:rFonts w:ascii="Times New Roman" w:eastAsia="SimSun" w:hAnsi="Times New Roman" w:cs="Times New Roman"/>
          <w:sz w:val="22"/>
          <w:szCs w:val="22"/>
          <w:lang w:val="lt-LT"/>
        </w:rPr>
        <w:t xml:space="preserve">nesudarant galimybės </w:t>
      </w:r>
      <w:r w:rsidR="00FE7CE8" w:rsidRPr="00B51E60">
        <w:rPr>
          <w:rFonts w:ascii="Times New Roman" w:eastAsia="SimSun" w:hAnsi="Times New Roman" w:cs="Times New Roman"/>
          <w:sz w:val="22"/>
          <w:szCs w:val="22"/>
          <w:lang w:val="lt-LT"/>
        </w:rPr>
        <w:t xml:space="preserve">jo </w:t>
      </w:r>
      <w:r w:rsidRPr="00B51E60">
        <w:rPr>
          <w:rFonts w:ascii="Times New Roman" w:eastAsia="SimSun" w:hAnsi="Times New Roman" w:cs="Times New Roman"/>
          <w:sz w:val="22"/>
          <w:szCs w:val="22"/>
          <w:lang w:val="lt-LT"/>
        </w:rPr>
        <w:t>neturint</w:t>
      </w:r>
      <w:r w:rsidR="00FE7CE8">
        <w:rPr>
          <w:rFonts w:ascii="Times New Roman" w:eastAsia="SimSun" w:hAnsi="Times New Roman" w:cs="Times New Roman"/>
          <w:sz w:val="22"/>
          <w:szCs w:val="22"/>
          <w:lang w:val="lt-LT"/>
        </w:rPr>
        <w:t>iesiems</w:t>
      </w:r>
      <w:r w:rsidRPr="00B51E60">
        <w:rPr>
          <w:rFonts w:ascii="Times New Roman" w:eastAsia="SimSun" w:hAnsi="Times New Roman" w:cs="Times New Roman"/>
          <w:sz w:val="22"/>
          <w:szCs w:val="22"/>
          <w:lang w:val="lt-LT"/>
        </w:rPr>
        <w:t xml:space="preserve"> studijuoti nuotoliniu būdu, yra vertintinas kaip studentų spaudimas skiepytis bei jų akademinės laisvės varžymas. </w:t>
      </w:r>
    </w:p>
    <w:p w14:paraId="5E53F8BA" w14:textId="1A16F75E" w:rsidR="00837E6A" w:rsidRPr="00F0055D" w:rsidRDefault="00FE7CE8" w:rsidP="00B51E60">
      <w:pPr>
        <w:spacing w:line="360" w:lineRule="auto"/>
        <w:ind w:firstLine="720"/>
        <w:jc w:val="both"/>
        <w:rPr>
          <w:rFonts w:ascii="Times New Roman" w:eastAsia="SimSun" w:hAnsi="Times New Roman" w:cs="Times New Roman"/>
          <w:sz w:val="22"/>
          <w:szCs w:val="22"/>
          <w:lang w:val="lt-LT"/>
        </w:rPr>
      </w:pPr>
      <w:r w:rsidRPr="00B51E60">
        <w:rPr>
          <w:rFonts w:ascii="Times New Roman" w:eastAsia="Segoe UI Historic" w:hAnsi="Times New Roman" w:cs="Times New Roman"/>
          <w:color w:val="050505"/>
          <w:sz w:val="22"/>
          <w:szCs w:val="22"/>
          <w:shd w:val="clear" w:color="auto" w:fill="FFFFFF"/>
          <w:lang w:val="lt-LT" w:bidi="ar"/>
        </w:rPr>
        <w:t>Rem</w:t>
      </w:r>
      <w:r>
        <w:rPr>
          <w:rFonts w:ascii="Times New Roman" w:eastAsia="Segoe UI Historic" w:hAnsi="Times New Roman" w:cs="Times New Roman"/>
          <w:color w:val="050505"/>
          <w:sz w:val="22"/>
          <w:szCs w:val="22"/>
          <w:shd w:val="clear" w:color="auto" w:fill="FFFFFF"/>
          <w:lang w:val="lt-LT" w:bidi="ar"/>
        </w:rPr>
        <w:t>damasis (-i)</w:t>
      </w:r>
      <w:r w:rsidRPr="00B51E60">
        <w:rPr>
          <w:rFonts w:ascii="Times New Roman" w:eastAsia="Segoe UI Historic" w:hAnsi="Times New Roman" w:cs="Times New Roman"/>
          <w:color w:val="050505"/>
          <w:sz w:val="22"/>
          <w:szCs w:val="22"/>
          <w:shd w:val="clear" w:color="auto" w:fill="FFFFFF"/>
          <w:lang w:val="lt-LT" w:bidi="ar"/>
        </w:rPr>
        <w:t xml:space="preserve"> </w:t>
      </w:r>
      <w:r w:rsidR="00BB5662" w:rsidRPr="00B51E60">
        <w:rPr>
          <w:rFonts w:ascii="Times New Roman" w:eastAsia="Segoe UI Historic" w:hAnsi="Times New Roman" w:cs="Times New Roman"/>
          <w:color w:val="050505"/>
          <w:sz w:val="22"/>
          <w:szCs w:val="22"/>
          <w:shd w:val="clear" w:color="auto" w:fill="FFFFFF"/>
          <w:lang w:val="lt-LT" w:bidi="ar"/>
        </w:rPr>
        <w:t>tuo, kas išdėstyta</w:t>
      </w:r>
      <w:r w:rsidR="00BB5662" w:rsidRPr="00F0055D">
        <w:rPr>
          <w:rFonts w:ascii="Times New Roman" w:eastAsia="Segoe UI Historic" w:hAnsi="Times New Roman" w:cs="Times New Roman"/>
          <w:color w:val="050505"/>
          <w:sz w:val="22"/>
          <w:szCs w:val="22"/>
          <w:shd w:val="clear" w:color="auto" w:fill="FFFFFF"/>
          <w:lang w:val="lt-LT" w:bidi="ar"/>
        </w:rPr>
        <w:t xml:space="preserve">, </w:t>
      </w:r>
      <w:r w:rsidR="00BB5662" w:rsidRPr="00F0055D">
        <w:rPr>
          <w:rFonts w:ascii="Times New Roman" w:eastAsia="Segoe UI Historic" w:hAnsi="Times New Roman" w:cs="Times New Roman"/>
          <w:b/>
          <w:bCs/>
          <w:color w:val="050505"/>
          <w:sz w:val="22"/>
          <w:szCs w:val="22"/>
          <w:shd w:val="clear" w:color="auto" w:fill="FFFFFF"/>
          <w:lang w:val="lt-LT" w:bidi="ar"/>
        </w:rPr>
        <w:t>prašau</w:t>
      </w:r>
      <w:r w:rsidR="00BB5662" w:rsidRPr="00F0055D">
        <w:rPr>
          <w:rFonts w:ascii="Times New Roman" w:eastAsia="Segoe UI Historic" w:hAnsi="Times New Roman" w:cs="Times New Roman"/>
          <w:color w:val="050505"/>
          <w:sz w:val="22"/>
          <w:szCs w:val="22"/>
          <w:shd w:val="clear" w:color="auto" w:fill="FFFFFF"/>
          <w:lang w:val="lt-LT" w:bidi="ar"/>
        </w:rPr>
        <w:t xml:space="preserve"> Universiteto užtikrinti </w:t>
      </w:r>
      <w:r w:rsidR="00BB5662" w:rsidRPr="00F0055D">
        <w:rPr>
          <w:rFonts w:ascii="Times New Roman" w:hAnsi="Times New Roman" w:cs="Times New Roman"/>
          <w:sz w:val="22"/>
          <w:szCs w:val="22"/>
          <w:lang w:val="lt-LT"/>
        </w:rPr>
        <w:t xml:space="preserve">MSĮ 62 straipsnio 2 dalies 1 punkte įtvirtintą mano teisę studijuoti pagal pasirinktą studijų programą, taip pat, kaip yra sulygta tarp mūsų sudarytoje studijų sutartyje, </w:t>
      </w:r>
      <w:r w:rsidR="00BB5662" w:rsidRPr="00F0055D">
        <w:rPr>
          <w:rFonts w:ascii="Times New Roman" w:eastAsia="SimSun" w:hAnsi="Times New Roman" w:cs="Times New Roman"/>
          <w:sz w:val="22"/>
          <w:szCs w:val="22"/>
          <w:lang w:val="lt-LT"/>
        </w:rPr>
        <w:t>sudaryti man tinkamas sąlygas įgyti atitinkamos studijų krypties išsilavinimą pagal Sutartyje nurodytą studijų programą</w:t>
      </w:r>
      <w:r>
        <w:rPr>
          <w:rFonts w:ascii="Times New Roman" w:eastAsia="SimSun" w:hAnsi="Times New Roman" w:cs="Times New Roman"/>
          <w:sz w:val="22"/>
          <w:szCs w:val="22"/>
          <w:lang w:val="lt-LT"/>
        </w:rPr>
        <w:t>,</w:t>
      </w:r>
      <w:r w:rsidR="00BB5662" w:rsidRPr="00F0055D">
        <w:rPr>
          <w:rFonts w:ascii="Times New Roman" w:eastAsia="SimSun" w:hAnsi="Times New Roman" w:cs="Times New Roman"/>
          <w:sz w:val="22"/>
          <w:szCs w:val="22"/>
          <w:lang w:val="lt-LT"/>
        </w:rPr>
        <w:t xml:space="preserve"> nereikalaujant </w:t>
      </w:r>
      <w:r w:rsidR="00BB5662" w:rsidRPr="00F0055D">
        <w:rPr>
          <w:rFonts w:ascii="Times New Roman" w:eastAsia="sans-serif" w:hAnsi="Times New Roman" w:cs="Times New Roman"/>
          <w:sz w:val="22"/>
          <w:szCs w:val="22"/>
          <w:shd w:val="clear" w:color="auto" w:fill="FFFFFF"/>
          <w:lang w:val="lt-LT"/>
        </w:rPr>
        <w:t xml:space="preserve">kontaktiniame studijų procese dalyvauti </w:t>
      </w:r>
      <w:r w:rsidR="00BB5662" w:rsidRPr="00F0055D">
        <w:rPr>
          <w:rFonts w:ascii="Times New Roman" w:hAnsi="Times New Roman" w:cs="Times New Roman"/>
          <w:sz w:val="22"/>
          <w:szCs w:val="22"/>
          <w:lang w:val="lt-LT"/>
        </w:rPr>
        <w:t xml:space="preserve">su galimybių pasu arba sudaryti galimybę </w:t>
      </w:r>
      <w:r w:rsidR="00BB5662" w:rsidRPr="00F0055D">
        <w:rPr>
          <w:rFonts w:ascii="Times New Roman" w:eastAsia="SimSun" w:hAnsi="Times New Roman" w:cs="Times New Roman"/>
          <w:sz w:val="22"/>
          <w:szCs w:val="22"/>
          <w:lang w:val="lt-LT"/>
        </w:rPr>
        <w:t>studijuoti nuotoliniu būdu.</w:t>
      </w:r>
    </w:p>
    <w:p w14:paraId="1B800E04" w14:textId="77777777" w:rsidR="00837E6A" w:rsidRPr="00F0055D" w:rsidRDefault="00BB5662">
      <w:pPr>
        <w:spacing w:line="360" w:lineRule="auto"/>
        <w:ind w:firstLine="720"/>
        <w:jc w:val="both"/>
        <w:rPr>
          <w:rFonts w:ascii="Times New Roman" w:eastAsia="SimSun" w:hAnsi="Times New Roman" w:cs="Times New Roman"/>
          <w:sz w:val="22"/>
          <w:szCs w:val="22"/>
          <w:lang w:val="lt-LT"/>
        </w:rPr>
      </w:pPr>
      <w:r w:rsidRPr="00F0055D">
        <w:rPr>
          <w:rFonts w:ascii="Times New Roman" w:eastAsia="SimSun" w:hAnsi="Times New Roman" w:cs="Times New Roman"/>
          <w:sz w:val="22"/>
          <w:szCs w:val="22"/>
          <w:lang w:val="lt-LT"/>
        </w:rPr>
        <w:t xml:space="preserve">Pareiškiu, jog Universitetui neužtikrinus mano teisės studijuoti </w:t>
      </w:r>
      <w:r w:rsidRPr="00F0055D">
        <w:rPr>
          <w:rFonts w:ascii="Times New Roman" w:hAnsi="Times New Roman" w:cs="Times New Roman"/>
          <w:sz w:val="22"/>
          <w:szCs w:val="22"/>
          <w:lang w:val="lt-LT"/>
        </w:rPr>
        <w:t xml:space="preserve">pagal pasirinktą studijų programą lygiais pagrindais su kitais studentais, </w:t>
      </w:r>
      <w:r w:rsidRPr="00F0055D">
        <w:rPr>
          <w:rFonts w:ascii="Times New Roman" w:eastAsia="SimSun" w:hAnsi="Times New Roman" w:cs="Times New Roman"/>
          <w:sz w:val="22"/>
          <w:szCs w:val="22"/>
          <w:lang w:val="lt-LT"/>
        </w:rPr>
        <w:t>ketinu savo teises ginti visais įmanomais būdais, įskaitant:</w:t>
      </w:r>
    </w:p>
    <w:p w14:paraId="1AA6707E" w14:textId="4740733D" w:rsidR="00837E6A" w:rsidRPr="00F0055D" w:rsidRDefault="00BB5662">
      <w:pPr>
        <w:spacing w:line="360" w:lineRule="auto"/>
        <w:ind w:firstLine="720"/>
        <w:jc w:val="both"/>
        <w:rPr>
          <w:rFonts w:ascii="Times New Roman" w:eastAsia="SimSun" w:hAnsi="Times New Roman" w:cs="Times New Roman"/>
          <w:sz w:val="22"/>
          <w:szCs w:val="22"/>
          <w:lang w:val="lt-LT"/>
        </w:rPr>
      </w:pPr>
      <w:r w:rsidRPr="00F0055D">
        <w:rPr>
          <w:rFonts w:ascii="Times New Roman" w:eastAsia="SimSun" w:hAnsi="Times New Roman" w:cs="Times New Roman"/>
          <w:sz w:val="22"/>
          <w:szCs w:val="22"/>
          <w:lang w:val="lt-LT"/>
        </w:rPr>
        <w:t>- kreipimąsi su skundu į Akademinės etikos ir procedūrų kontrolierių MSĮ 17 str. nustatyta tvarka dėl akademinės etikos pažeidimų</w:t>
      </w:r>
      <w:r w:rsidR="00FE7CE8">
        <w:rPr>
          <w:rFonts w:ascii="Times New Roman" w:eastAsia="SimSun" w:hAnsi="Times New Roman" w:cs="Times New Roman"/>
          <w:sz w:val="22"/>
          <w:szCs w:val="22"/>
          <w:lang w:val="lt-LT"/>
        </w:rPr>
        <w:t>,</w:t>
      </w:r>
      <w:r w:rsidRPr="00F0055D">
        <w:rPr>
          <w:rFonts w:ascii="Times New Roman" w:eastAsia="SimSun" w:hAnsi="Times New Roman" w:cs="Times New Roman"/>
          <w:sz w:val="22"/>
          <w:szCs w:val="22"/>
          <w:lang w:val="lt-LT"/>
        </w:rPr>
        <w:t xml:space="preserve"> organizuojant studijų procesą Universitete;</w:t>
      </w:r>
    </w:p>
    <w:p w14:paraId="7E365EB9" w14:textId="7E1C9A2A" w:rsidR="00837E6A" w:rsidRPr="00F0055D" w:rsidRDefault="00BB5662">
      <w:pPr>
        <w:spacing w:line="360" w:lineRule="auto"/>
        <w:ind w:firstLine="720"/>
        <w:jc w:val="both"/>
        <w:rPr>
          <w:rFonts w:ascii="Times New Roman" w:eastAsia="SimSun" w:hAnsi="Times New Roman" w:cs="Times New Roman"/>
          <w:sz w:val="22"/>
          <w:szCs w:val="22"/>
          <w:lang w:val="lt-LT"/>
        </w:rPr>
      </w:pPr>
      <w:r w:rsidRPr="00F0055D">
        <w:rPr>
          <w:rFonts w:ascii="Times New Roman" w:eastAsia="SimSun" w:hAnsi="Times New Roman" w:cs="Times New Roman"/>
          <w:sz w:val="22"/>
          <w:szCs w:val="22"/>
          <w:lang w:val="lt-LT"/>
        </w:rPr>
        <w:lastRenderedPageBreak/>
        <w:t xml:space="preserve">- kreipimąsi su skundu į </w:t>
      </w:r>
      <w:r w:rsidR="00FE7CE8">
        <w:rPr>
          <w:rFonts w:ascii="Times New Roman" w:eastAsia="SimSun" w:hAnsi="Times New Roman" w:cs="Times New Roman"/>
          <w:sz w:val="22"/>
          <w:szCs w:val="22"/>
          <w:lang w:val="lt-LT"/>
        </w:rPr>
        <w:t>l</w:t>
      </w:r>
      <w:r w:rsidR="00FE7CE8" w:rsidRPr="00F0055D">
        <w:rPr>
          <w:rFonts w:ascii="Times New Roman" w:eastAsia="SimSun" w:hAnsi="Times New Roman" w:cs="Times New Roman"/>
          <w:sz w:val="22"/>
          <w:szCs w:val="22"/>
          <w:lang w:val="lt-LT"/>
        </w:rPr>
        <w:t xml:space="preserve">ygių </w:t>
      </w:r>
      <w:r w:rsidRPr="00F0055D">
        <w:rPr>
          <w:rFonts w:ascii="Times New Roman" w:eastAsia="SimSun" w:hAnsi="Times New Roman" w:cs="Times New Roman"/>
          <w:sz w:val="22"/>
          <w:szCs w:val="22"/>
          <w:lang w:val="lt-LT"/>
        </w:rPr>
        <w:t>galimybių kontrolierių LGĮ 12, 24 str. 1 d. nustatyta tvarka dėl diskriminacijos pažiūrų ir įsitikinimų pagrindu;</w:t>
      </w:r>
    </w:p>
    <w:p w14:paraId="06DCCDF4" w14:textId="2A532A9E" w:rsidR="00837E6A" w:rsidRPr="00F0055D" w:rsidRDefault="00BB5662">
      <w:pPr>
        <w:spacing w:line="360" w:lineRule="auto"/>
        <w:ind w:firstLine="720"/>
        <w:jc w:val="both"/>
        <w:rPr>
          <w:rFonts w:ascii="Times New Roman" w:eastAsia="Arial" w:hAnsi="Times New Roman" w:cs="Times New Roman"/>
          <w:sz w:val="22"/>
          <w:szCs w:val="22"/>
          <w:lang w:val="lt-LT" w:eastAsia="lt-LT"/>
        </w:rPr>
      </w:pPr>
      <w:r w:rsidRPr="00F0055D">
        <w:rPr>
          <w:rFonts w:ascii="Times New Roman" w:eastAsia="SimSun" w:hAnsi="Times New Roman" w:cs="Times New Roman"/>
          <w:sz w:val="22"/>
          <w:szCs w:val="22"/>
          <w:lang w:val="lt-LT"/>
        </w:rPr>
        <w:t xml:space="preserve">- kreipimąsi į </w:t>
      </w:r>
      <w:r w:rsidR="00FE7CE8">
        <w:rPr>
          <w:rFonts w:ascii="Times New Roman" w:eastAsia="SimSun" w:hAnsi="Times New Roman" w:cs="Times New Roman"/>
          <w:sz w:val="22"/>
          <w:szCs w:val="22"/>
          <w:lang w:val="lt-LT"/>
        </w:rPr>
        <w:t>G</w:t>
      </w:r>
      <w:r w:rsidRPr="00F0055D">
        <w:rPr>
          <w:rFonts w:ascii="Times New Roman" w:eastAsia="SimSun" w:hAnsi="Times New Roman" w:cs="Times New Roman"/>
          <w:sz w:val="22"/>
          <w:szCs w:val="22"/>
          <w:lang w:val="lt-LT"/>
        </w:rPr>
        <w:t>inčų nagrinėjimo komisiją dėl savo interesų pažeidimo Universiteto statuto nustatyta tvarka, remiantis MSĮ 62 str. 1 d. 9 p., 8 d.</w:t>
      </w:r>
      <w:r w:rsidRPr="00F0055D">
        <w:rPr>
          <w:rStyle w:val="FootnoteReference"/>
          <w:rFonts w:ascii="Times New Roman" w:eastAsia="SimSun" w:hAnsi="Times New Roman" w:cs="Times New Roman"/>
          <w:sz w:val="22"/>
          <w:szCs w:val="22"/>
          <w:lang w:val="lt-LT"/>
        </w:rPr>
        <w:footnoteReference w:id="8"/>
      </w:r>
    </w:p>
    <w:p w14:paraId="5FD5CF19" w14:textId="77777777" w:rsidR="00837E6A" w:rsidRPr="00F0055D" w:rsidRDefault="00837E6A">
      <w:pPr>
        <w:shd w:val="clear" w:color="auto" w:fill="FFFFFF"/>
        <w:spacing w:line="360" w:lineRule="auto"/>
        <w:jc w:val="both"/>
        <w:rPr>
          <w:rFonts w:ascii="Times New Roman" w:eastAsia="SimSun" w:hAnsi="Times New Roman" w:cs="Times New Roman"/>
          <w:sz w:val="22"/>
          <w:szCs w:val="22"/>
          <w:u w:val="single"/>
          <w:lang w:val="lt-LT"/>
        </w:rPr>
      </w:pPr>
    </w:p>
    <w:p w14:paraId="2876DA89" w14:textId="77777777" w:rsidR="00837E6A" w:rsidRPr="00F0055D" w:rsidRDefault="00837E6A">
      <w:pPr>
        <w:spacing w:line="360" w:lineRule="auto"/>
        <w:jc w:val="both"/>
        <w:rPr>
          <w:rFonts w:ascii="Times New Roman" w:hAnsi="Times New Roman" w:cs="Times New Roman"/>
          <w:sz w:val="22"/>
          <w:szCs w:val="22"/>
          <w:lang w:val="lt-LT"/>
        </w:rPr>
      </w:pPr>
    </w:p>
    <w:p w14:paraId="72AA752F" w14:textId="77777777" w:rsidR="00837E6A" w:rsidRPr="00F0055D" w:rsidRDefault="00837E6A">
      <w:pPr>
        <w:spacing w:line="360" w:lineRule="auto"/>
        <w:jc w:val="both"/>
        <w:rPr>
          <w:rFonts w:ascii="Times New Roman" w:hAnsi="Times New Roman" w:cs="Times New Roman"/>
          <w:sz w:val="22"/>
          <w:szCs w:val="22"/>
          <w:lang w:val="lt-LT"/>
        </w:rPr>
      </w:pPr>
    </w:p>
    <w:p w14:paraId="5FE2D9A3" w14:textId="77777777" w:rsidR="00B51E60" w:rsidRDefault="002C5D39" w:rsidP="002C5D39">
      <w:pPr>
        <w:pStyle w:val="Iankstosuformuotastekstas"/>
        <w:spacing w:after="57" w:line="360" w:lineRule="auto"/>
        <w:jc w:val="both"/>
        <w:rPr>
          <w:rFonts w:ascii="Times New Roman" w:hAnsi="Times New Roman" w:cs="Times New Roman"/>
          <w:sz w:val="22"/>
          <w:szCs w:val="22"/>
          <w:lang w:val="lt-LT"/>
        </w:rPr>
      </w:pPr>
      <w:r w:rsidRPr="00F0055D">
        <w:rPr>
          <w:rFonts w:ascii="Times New Roman" w:hAnsi="Times New Roman" w:cs="Times New Roman"/>
          <w:i/>
          <w:iCs/>
          <w:color w:val="000000"/>
          <w:sz w:val="22"/>
          <w:szCs w:val="22"/>
          <w:shd w:val="clear" w:color="auto" w:fill="FFFFFF"/>
          <w:lang w:val="lt-LT"/>
        </w:rPr>
        <w:tab/>
      </w:r>
      <w:r w:rsidR="00F360F6" w:rsidRPr="00F0055D">
        <w:rPr>
          <w:rFonts w:ascii="Times New Roman" w:hAnsi="Times New Roman" w:cs="Times New Roman"/>
          <w:sz w:val="22"/>
          <w:szCs w:val="22"/>
          <w:lang w:val="lt-LT"/>
        </w:rPr>
        <w:t>…......................</w:t>
      </w:r>
      <w:r w:rsidR="00B51E60">
        <w:rPr>
          <w:rFonts w:ascii="Times New Roman" w:hAnsi="Times New Roman" w:cs="Times New Roman"/>
          <w:sz w:val="22"/>
          <w:szCs w:val="22"/>
          <w:lang w:val="lt-LT"/>
        </w:rPr>
        <w:t>............................</w:t>
      </w:r>
      <w:r w:rsidR="00F360F6" w:rsidRPr="00F0055D">
        <w:rPr>
          <w:rFonts w:ascii="Times New Roman" w:hAnsi="Times New Roman" w:cs="Times New Roman"/>
          <w:sz w:val="22"/>
          <w:szCs w:val="22"/>
          <w:lang w:val="lt-LT"/>
        </w:rPr>
        <w:t xml:space="preserve"> </w:t>
      </w:r>
    </w:p>
    <w:p w14:paraId="1D5C17A6" w14:textId="2AFA502F" w:rsidR="002C5D39" w:rsidRPr="00F0055D" w:rsidRDefault="00F360F6" w:rsidP="00B51E60">
      <w:pPr>
        <w:pStyle w:val="Iankstosuformuotastekstas"/>
        <w:spacing w:after="57" w:line="360" w:lineRule="auto"/>
        <w:ind w:firstLine="720"/>
        <w:jc w:val="both"/>
        <w:rPr>
          <w:rFonts w:ascii="Garamond" w:hAnsi="Garamond" w:cs="Garamond"/>
          <w:color w:val="000000"/>
          <w:sz w:val="24"/>
          <w:szCs w:val="24"/>
          <w:shd w:val="clear" w:color="auto" w:fill="FFFFFF"/>
          <w:lang w:val="lt-LT"/>
        </w:rPr>
      </w:pPr>
      <w:r w:rsidRPr="00F0055D">
        <w:rPr>
          <w:rFonts w:ascii="Times New Roman" w:hAnsi="Times New Roman" w:cs="Times New Roman"/>
          <w:color w:val="000000"/>
          <w:sz w:val="22"/>
          <w:szCs w:val="22"/>
          <w:lang w:val="lt-LT"/>
        </w:rPr>
        <w:t>(</w:t>
      </w:r>
      <w:r w:rsidRPr="00F0055D">
        <w:rPr>
          <w:rFonts w:ascii="Times New Roman" w:hAnsi="Times New Roman" w:cs="Times New Roman"/>
          <w:sz w:val="22"/>
          <w:szCs w:val="22"/>
          <w:lang w:val="lt-LT"/>
        </w:rPr>
        <w:t>studijų programos dalyvio</w:t>
      </w:r>
      <w:r w:rsidRPr="00F0055D">
        <w:rPr>
          <w:rFonts w:ascii="Times New Roman" w:hAnsi="Times New Roman" w:cs="Times New Roman"/>
          <w:color w:val="000000"/>
          <w:sz w:val="22"/>
          <w:szCs w:val="22"/>
          <w:lang w:val="lt-LT"/>
        </w:rPr>
        <w:t xml:space="preserve"> vardas, pavardė, parašas)</w:t>
      </w:r>
    </w:p>
    <w:p w14:paraId="105E8DDA" w14:textId="77777777" w:rsidR="00837E6A" w:rsidRPr="00F0055D" w:rsidRDefault="00837E6A">
      <w:pPr>
        <w:spacing w:line="360" w:lineRule="auto"/>
        <w:jc w:val="both"/>
        <w:rPr>
          <w:rFonts w:ascii="Times New Roman" w:hAnsi="Times New Roman" w:cs="Times New Roman"/>
          <w:sz w:val="22"/>
          <w:szCs w:val="22"/>
          <w:lang w:val="lt-LT"/>
        </w:rPr>
      </w:pPr>
    </w:p>
    <w:p w14:paraId="1674AEC0" w14:textId="77777777" w:rsidR="00837E6A" w:rsidRPr="00F0055D" w:rsidRDefault="00837E6A">
      <w:pPr>
        <w:spacing w:line="360" w:lineRule="auto"/>
        <w:jc w:val="both"/>
        <w:rPr>
          <w:rFonts w:ascii="Times New Roman" w:hAnsi="Times New Roman" w:cs="Times New Roman"/>
          <w:sz w:val="22"/>
          <w:szCs w:val="22"/>
          <w:lang w:val="lt-LT"/>
        </w:rPr>
      </w:pPr>
    </w:p>
    <w:sectPr w:rsidR="00837E6A" w:rsidRPr="00F0055D">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52DA6" w14:textId="77777777" w:rsidR="00C876EC" w:rsidRDefault="00C876EC">
      <w:r>
        <w:separator/>
      </w:r>
    </w:p>
  </w:endnote>
  <w:endnote w:type="continuationSeparator" w:id="0">
    <w:p w14:paraId="3E6DE4C3" w14:textId="77777777" w:rsidR="00C876EC" w:rsidRDefault="00C8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serif">
    <w:altName w:val="Liberation Mono"/>
    <w:panose1 w:val="020B0604020202020204"/>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MinionPro-Medium">
    <w:altName w:val="Liberation Mono"/>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7E40" w14:textId="77777777" w:rsidR="00C876EC" w:rsidRDefault="00C876EC">
      <w:r>
        <w:separator/>
      </w:r>
    </w:p>
  </w:footnote>
  <w:footnote w:type="continuationSeparator" w:id="0">
    <w:p w14:paraId="754977EE" w14:textId="77777777" w:rsidR="00C876EC" w:rsidRDefault="00C876EC">
      <w:r>
        <w:continuationSeparator/>
      </w:r>
    </w:p>
  </w:footnote>
  <w:footnote w:id="1">
    <w:p w14:paraId="6A54DA46" w14:textId="5396BA1A" w:rsidR="00837E6A" w:rsidRPr="00614F40" w:rsidRDefault="00BB5662">
      <w:pPr>
        <w:pStyle w:val="FootnoteText"/>
        <w:rPr>
          <w:rFonts w:ascii="Times New Roman" w:hAnsi="Times New Roman" w:cs="Times New Roman"/>
          <w:sz w:val="16"/>
          <w:szCs w:val="16"/>
          <w:lang w:val="es-ES"/>
        </w:rPr>
      </w:pPr>
      <w:r>
        <w:rPr>
          <w:rStyle w:val="FootnoteReference"/>
          <w:rFonts w:ascii="Times New Roman" w:hAnsi="Times New Roman" w:cs="Times New Roman"/>
          <w:sz w:val="16"/>
          <w:szCs w:val="16"/>
        </w:rPr>
        <w:footnoteRef/>
      </w:r>
      <w:r w:rsidRPr="00614F40">
        <w:rPr>
          <w:rFonts w:ascii="Times New Roman" w:hAnsi="Times New Roman" w:cs="Times New Roman"/>
          <w:sz w:val="16"/>
          <w:szCs w:val="16"/>
          <w:lang w:val="es-ES"/>
        </w:rPr>
        <w:t xml:space="preserve"> </w:t>
      </w:r>
      <w:r>
        <w:rPr>
          <w:rFonts w:ascii="Times New Roman" w:hAnsi="Times New Roman" w:cs="Times New Roman"/>
          <w:sz w:val="16"/>
          <w:szCs w:val="16"/>
          <w:lang w:val="lt-LT"/>
        </w:rPr>
        <w:t>P</w:t>
      </w:r>
      <w:r w:rsidR="00F0055D">
        <w:rPr>
          <w:rFonts w:ascii="Times New Roman" w:hAnsi="Times New Roman" w:cs="Times New Roman"/>
          <w:sz w:val="16"/>
          <w:szCs w:val="16"/>
          <w:lang w:val="lt-LT"/>
        </w:rPr>
        <w:t>avyzdžiui,</w:t>
      </w:r>
      <w:r>
        <w:rPr>
          <w:rFonts w:ascii="Times New Roman" w:hAnsi="Times New Roman" w:cs="Times New Roman"/>
          <w:sz w:val="16"/>
          <w:szCs w:val="16"/>
          <w:lang w:val="lt-LT"/>
        </w:rPr>
        <w:t xml:space="preserve"> </w:t>
      </w:r>
      <w:r w:rsidRPr="00614F40">
        <w:rPr>
          <w:rFonts w:ascii="Times New Roman" w:hAnsi="Times New Roman" w:cs="Times New Roman"/>
          <w:sz w:val="16"/>
          <w:szCs w:val="16"/>
          <w:lang w:val="es-ES"/>
        </w:rPr>
        <w:t>V</w:t>
      </w:r>
      <w:proofErr w:type="spellStart"/>
      <w:r>
        <w:rPr>
          <w:rFonts w:ascii="Times New Roman" w:hAnsi="Times New Roman" w:cs="Times New Roman"/>
          <w:sz w:val="16"/>
          <w:szCs w:val="16"/>
          <w:lang w:val="lt-LT"/>
        </w:rPr>
        <w:t>ilniaus</w:t>
      </w:r>
      <w:proofErr w:type="spellEnd"/>
      <w:r>
        <w:rPr>
          <w:rFonts w:ascii="Times New Roman" w:hAnsi="Times New Roman" w:cs="Times New Roman"/>
          <w:sz w:val="16"/>
          <w:szCs w:val="16"/>
          <w:lang w:val="lt-LT"/>
        </w:rPr>
        <w:t xml:space="preserve"> </w:t>
      </w:r>
      <w:r w:rsidR="006B178D">
        <w:rPr>
          <w:rFonts w:ascii="Times New Roman" w:hAnsi="Times New Roman" w:cs="Times New Roman"/>
          <w:sz w:val="16"/>
          <w:szCs w:val="16"/>
          <w:lang w:val="lt-LT"/>
        </w:rPr>
        <w:t xml:space="preserve">universiteto </w:t>
      </w:r>
      <w:r>
        <w:rPr>
          <w:rFonts w:ascii="Times New Roman" w:hAnsi="Times New Roman" w:cs="Times New Roman"/>
          <w:sz w:val="16"/>
          <w:szCs w:val="16"/>
          <w:lang w:val="lt-LT"/>
        </w:rPr>
        <w:t xml:space="preserve">Senato </w:t>
      </w:r>
      <w:r w:rsidRPr="00614F40">
        <w:rPr>
          <w:rFonts w:ascii="Times New Roman" w:eastAsia="SimSun" w:hAnsi="Times New Roman" w:cs="Times New Roman"/>
          <w:sz w:val="16"/>
          <w:szCs w:val="16"/>
          <w:lang w:val="es-ES"/>
        </w:rPr>
        <w:t>2021-06-23</w:t>
      </w:r>
      <w:r>
        <w:rPr>
          <w:rFonts w:ascii="Times New Roman" w:eastAsia="SimSun" w:hAnsi="Times New Roman" w:cs="Times New Roman"/>
          <w:sz w:val="16"/>
          <w:szCs w:val="16"/>
          <w:lang w:val="lt-LT"/>
        </w:rPr>
        <w:t xml:space="preserve"> </w:t>
      </w:r>
      <w:r w:rsidR="00F0055D">
        <w:rPr>
          <w:rFonts w:ascii="Times New Roman" w:hAnsi="Times New Roman" w:cs="Times New Roman"/>
          <w:sz w:val="16"/>
          <w:szCs w:val="16"/>
          <w:lang w:val="es-ES"/>
        </w:rPr>
        <w:t>n</w:t>
      </w:r>
      <w:proofErr w:type="spellStart"/>
      <w:r>
        <w:rPr>
          <w:rFonts w:ascii="Times New Roman" w:hAnsi="Times New Roman" w:cs="Times New Roman"/>
          <w:sz w:val="16"/>
          <w:szCs w:val="16"/>
          <w:lang w:val="lt-LT"/>
        </w:rPr>
        <w:t>utarimas</w:t>
      </w:r>
      <w:proofErr w:type="spellEnd"/>
      <w:r>
        <w:rPr>
          <w:rFonts w:ascii="Times New Roman" w:hAnsi="Times New Roman" w:cs="Times New Roman"/>
          <w:sz w:val="16"/>
          <w:szCs w:val="16"/>
          <w:lang w:val="lt-LT"/>
        </w:rPr>
        <w:t xml:space="preserve"> </w:t>
      </w:r>
      <w:proofErr w:type="spellStart"/>
      <w:r w:rsidRPr="00614F40">
        <w:rPr>
          <w:rFonts w:ascii="Times New Roman" w:eastAsia="SimSun" w:hAnsi="Times New Roman" w:cs="Times New Roman"/>
          <w:sz w:val="16"/>
          <w:szCs w:val="16"/>
          <w:lang w:val="es-ES"/>
        </w:rPr>
        <w:t>Nr</w:t>
      </w:r>
      <w:proofErr w:type="spellEnd"/>
      <w:r w:rsidRPr="00614F40">
        <w:rPr>
          <w:rFonts w:ascii="Times New Roman" w:eastAsia="SimSun" w:hAnsi="Times New Roman" w:cs="Times New Roman"/>
          <w:sz w:val="16"/>
          <w:szCs w:val="16"/>
          <w:lang w:val="es-ES"/>
        </w:rPr>
        <w:t>. SPN-34</w:t>
      </w:r>
      <w:r>
        <w:rPr>
          <w:rFonts w:ascii="Times New Roman" w:eastAsia="SimSun" w:hAnsi="Times New Roman" w:cs="Times New Roman"/>
          <w:sz w:val="16"/>
          <w:szCs w:val="16"/>
          <w:lang w:val="lt-LT"/>
        </w:rPr>
        <w:t xml:space="preserve"> </w:t>
      </w:r>
      <w:r w:rsidR="006B178D">
        <w:rPr>
          <w:rFonts w:ascii="Times New Roman" w:eastAsia="SimSun" w:hAnsi="Times New Roman" w:cs="Times New Roman"/>
          <w:sz w:val="16"/>
          <w:szCs w:val="16"/>
          <w:lang w:val="lt-LT"/>
        </w:rPr>
        <w:t>„</w:t>
      </w:r>
      <w:r w:rsidRPr="00614F40">
        <w:rPr>
          <w:rFonts w:ascii="Times New Roman" w:hAnsi="Times New Roman" w:cs="Times New Roman"/>
          <w:sz w:val="16"/>
          <w:szCs w:val="16"/>
          <w:lang w:val="es-ES"/>
        </w:rPr>
        <w:t>D</w:t>
      </w:r>
      <w:proofErr w:type="spellStart"/>
      <w:r>
        <w:rPr>
          <w:rFonts w:ascii="Times New Roman" w:hAnsi="Times New Roman" w:cs="Times New Roman"/>
          <w:sz w:val="16"/>
          <w:szCs w:val="16"/>
          <w:lang w:val="lt-LT"/>
        </w:rPr>
        <w:t>ėl</w:t>
      </w:r>
      <w:proofErr w:type="spellEnd"/>
      <w:r>
        <w:rPr>
          <w:rFonts w:ascii="Times New Roman" w:hAnsi="Times New Roman" w:cs="Times New Roman"/>
          <w:sz w:val="16"/>
          <w:szCs w:val="16"/>
          <w:lang w:val="lt-LT"/>
        </w:rPr>
        <w:t xml:space="preserve"> </w:t>
      </w:r>
      <w:r w:rsidR="00F0055D" w:rsidRPr="00F0055D">
        <w:rPr>
          <w:rFonts w:ascii="Times New Roman" w:hAnsi="Times New Roman" w:cs="Times New Roman"/>
          <w:sz w:val="16"/>
          <w:szCs w:val="16"/>
          <w:lang w:val="es-ES"/>
        </w:rPr>
        <w:t>2</w:t>
      </w:r>
      <w:r w:rsidRPr="00614F40">
        <w:rPr>
          <w:rFonts w:ascii="Times New Roman" w:hAnsi="Times New Roman" w:cs="Times New Roman"/>
          <w:sz w:val="16"/>
          <w:szCs w:val="16"/>
          <w:lang w:val="es-ES"/>
        </w:rPr>
        <w:t xml:space="preserve">021–2022 </w:t>
      </w:r>
      <w:r>
        <w:rPr>
          <w:rFonts w:ascii="Times New Roman" w:hAnsi="Times New Roman" w:cs="Times New Roman"/>
          <w:sz w:val="16"/>
          <w:szCs w:val="16"/>
          <w:lang w:val="lt-LT"/>
        </w:rPr>
        <w:t>studijų metų rudens semestro studijų Vilniaus universitete vykdymo</w:t>
      </w:r>
      <w:r w:rsidR="006B178D">
        <w:rPr>
          <w:rFonts w:ascii="Times New Roman" w:hAnsi="Times New Roman" w:cs="Times New Roman"/>
          <w:sz w:val="16"/>
          <w:szCs w:val="16"/>
          <w:lang w:val="lt-LT"/>
        </w:rPr>
        <w:t>“</w:t>
      </w:r>
      <w:r w:rsidR="00F0055D">
        <w:rPr>
          <w:rFonts w:ascii="Times New Roman" w:hAnsi="Times New Roman" w:cs="Times New Roman"/>
          <w:sz w:val="16"/>
          <w:szCs w:val="16"/>
          <w:lang w:val="lt-LT"/>
        </w:rPr>
        <w:t>.</w:t>
      </w:r>
    </w:p>
  </w:footnote>
  <w:footnote w:id="2">
    <w:p w14:paraId="544698EE" w14:textId="77777777" w:rsidR="00837E6A" w:rsidRPr="00614F40" w:rsidRDefault="00BB5662">
      <w:pPr>
        <w:pStyle w:val="FootnoteText"/>
        <w:rPr>
          <w:rFonts w:ascii="Times New Roman" w:hAnsi="Times New Roman" w:cs="Times New Roman"/>
          <w:sz w:val="16"/>
          <w:szCs w:val="16"/>
          <w:lang w:val="es-ES"/>
        </w:rPr>
      </w:pPr>
      <w:r>
        <w:rPr>
          <w:rStyle w:val="FootnoteReference"/>
          <w:rFonts w:ascii="Times New Roman" w:hAnsi="Times New Roman" w:cs="Times New Roman"/>
          <w:sz w:val="16"/>
          <w:szCs w:val="16"/>
        </w:rPr>
        <w:footnoteRef/>
      </w:r>
      <w:r w:rsidRPr="00614F40">
        <w:rPr>
          <w:rFonts w:ascii="Times New Roman" w:hAnsi="Times New Roman" w:cs="Times New Roman"/>
          <w:sz w:val="16"/>
          <w:szCs w:val="16"/>
          <w:lang w:val="es-ES"/>
        </w:rPr>
        <w:t xml:space="preserve"> https://www.vu.lt/covid-19/studentams</w:t>
      </w:r>
    </w:p>
  </w:footnote>
  <w:footnote w:id="3">
    <w:p w14:paraId="3365B2B6" w14:textId="1BBE08DB" w:rsidR="00837E6A" w:rsidRPr="00BA6A06" w:rsidRDefault="00BB5662">
      <w:pPr>
        <w:pStyle w:val="FootnoteText"/>
        <w:rPr>
          <w:rFonts w:ascii="Times New Roman" w:hAnsi="Times New Roman" w:cs="Times New Roman"/>
          <w:sz w:val="16"/>
          <w:szCs w:val="16"/>
          <w:lang w:val="lt-LT"/>
        </w:rPr>
      </w:pPr>
      <w:r w:rsidRPr="00BA6A06">
        <w:rPr>
          <w:rStyle w:val="FootnoteReference"/>
          <w:rFonts w:ascii="Times New Roman" w:hAnsi="Times New Roman" w:cs="Times New Roman"/>
          <w:sz w:val="16"/>
          <w:szCs w:val="16"/>
          <w:lang w:val="lt-LT"/>
        </w:rPr>
        <w:footnoteRef/>
      </w:r>
      <w:r w:rsidRPr="00BA6A06">
        <w:rPr>
          <w:rFonts w:ascii="Times New Roman" w:hAnsi="Times New Roman" w:cs="Times New Roman"/>
          <w:sz w:val="16"/>
          <w:szCs w:val="16"/>
          <w:lang w:val="lt-LT"/>
        </w:rPr>
        <w:t xml:space="preserve"> </w:t>
      </w:r>
      <w:r w:rsidR="00BA6A06" w:rsidRPr="00BA6A06">
        <w:rPr>
          <w:rFonts w:ascii="Times New Roman" w:hAnsi="Times New Roman" w:cs="Times New Roman"/>
          <w:sz w:val="16"/>
          <w:szCs w:val="16"/>
          <w:lang w:val="lt-LT"/>
        </w:rPr>
        <w:t>Pavyzdžiui,</w:t>
      </w:r>
      <w:r w:rsidRPr="00BA6A06">
        <w:rPr>
          <w:rFonts w:ascii="Times New Roman" w:hAnsi="Times New Roman" w:cs="Times New Roman"/>
          <w:sz w:val="16"/>
          <w:szCs w:val="16"/>
          <w:lang w:val="lt-LT"/>
        </w:rPr>
        <w:t xml:space="preserve"> </w:t>
      </w:r>
      <w:r w:rsidRPr="00BA6A06">
        <w:rPr>
          <w:rFonts w:ascii="Times New Roman" w:eastAsia="SimSun" w:hAnsi="Times New Roman" w:cs="Times New Roman"/>
          <w:sz w:val="16"/>
          <w:szCs w:val="16"/>
          <w:lang w:val="lt-LT"/>
        </w:rPr>
        <w:t xml:space="preserve">Vilniaus universiteto studijų prorektoriaus 2020 m. gegužės 6 d. įsakymu Nr. R-200 (Vilniaus universiteto studijų prorektoriaus 2021 m. kovo 24 d. įsakymo Nr. </w:t>
      </w:r>
      <w:r w:rsidRPr="00BA6A06">
        <w:rPr>
          <w:rFonts w:ascii="Times New Roman" w:eastAsia="SimSun" w:hAnsi="Times New Roman" w:cs="Times New Roman"/>
          <w:sz w:val="16"/>
          <w:szCs w:val="16"/>
          <w:lang w:val="lt-LT"/>
        </w:rPr>
        <w:t>R-131 redakcija)</w:t>
      </w:r>
      <w:r w:rsidR="00BA6A06">
        <w:rPr>
          <w:rFonts w:ascii="Times New Roman" w:eastAsia="SimSun" w:hAnsi="Times New Roman" w:cs="Times New Roman"/>
          <w:sz w:val="16"/>
          <w:szCs w:val="16"/>
          <w:lang w:val="lt-LT"/>
        </w:rPr>
        <w:t xml:space="preserve"> </w:t>
      </w:r>
      <w:r w:rsidRPr="00BA6A06">
        <w:rPr>
          <w:rFonts w:ascii="Times New Roman" w:eastAsia="SimSun" w:hAnsi="Times New Roman" w:cs="Times New Roman"/>
          <w:sz w:val="16"/>
          <w:szCs w:val="16"/>
          <w:lang w:val="lt-LT"/>
        </w:rPr>
        <w:t xml:space="preserve">patvirtintos standartinės </w:t>
      </w:r>
      <w:r w:rsidR="006B178D">
        <w:rPr>
          <w:rFonts w:ascii="Times New Roman" w:eastAsia="SimSun" w:hAnsi="Times New Roman" w:cs="Times New Roman"/>
          <w:sz w:val="16"/>
          <w:szCs w:val="16"/>
          <w:lang w:val="lt-LT"/>
        </w:rPr>
        <w:t>s</w:t>
      </w:r>
      <w:r w:rsidR="006B178D" w:rsidRPr="00BA6A06">
        <w:rPr>
          <w:rFonts w:ascii="Times New Roman" w:eastAsia="SimSun" w:hAnsi="Times New Roman" w:cs="Times New Roman"/>
          <w:sz w:val="16"/>
          <w:szCs w:val="16"/>
          <w:lang w:val="lt-LT"/>
        </w:rPr>
        <w:t xml:space="preserve">tudijų </w:t>
      </w:r>
      <w:r w:rsidRPr="00BA6A06">
        <w:rPr>
          <w:rFonts w:ascii="Times New Roman" w:eastAsia="SimSun" w:hAnsi="Times New Roman" w:cs="Times New Roman"/>
          <w:sz w:val="16"/>
          <w:szCs w:val="16"/>
          <w:lang w:val="lt-LT"/>
        </w:rPr>
        <w:t>sutarties 7 p</w:t>
      </w:r>
      <w:r w:rsidR="00BA6A06">
        <w:rPr>
          <w:rFonts w:ascii="Times New Roman" w:eastAsia="SimSun" w:hAnsi="Times New Roman" w:cs="Times New Roman"/>
          <w:sz w:val="16"/>
          <w:szCs w:val="16"/>
          <w:lang w:val="lt-LT"/>
        </w:rPr>
        <w:t>unktas</w:t>
      </w:r>
      <w:r w:rsidRPr="00BA6A06">
        <w:rPr>
          <w:rFonts w:ascii="Times New Roman" w:eastAsia="SimSun" w:hAnsi="Times New Roman" w:cs="Times New Roman"/>
          <w:sz w:val="16"/>
          <w:szCs w:val="16"/>
          <w:lang w:val="lt-LT"/>
        </w:rPr>
        <w:t>.</w:t>
      </w:r>
    </w:p>
  </w:footnote>
  <w:footnote w:id="4">
    <w:p w14:paraId="5F85B832" w14:textId="668A0FF1" w:rsidR="00837E6A" w:rsidRPr="00BA6A06" w:rsidRDefault="00BB5662" w:rsidP="002909E7">
      <w:pPr>
        <w:jc w:val="both"/>
        <w:rPr>
          <w:rFonts w:ascii="Times New Roman" w:eastAsia="SimSun" w:hAnsi="Times New Roman" w:cs="Times New Roman"/>
          <w:color w:val="000000"/>
          <w:sz w:val="16"/>
          <w:szCs w:val="16"/>
          <w:lang w:val="lt-LT"/>
        </w:rPr>
      </w:pPr>
      <w:r w:rsidRPr="00BA6A06">
        <w:rPr>
          <w:rStyle w:val="FootnoteReference"/>
          <w:rFonts w:ascii="Times New Roman" w:hAnsi="Times New Roman" w:cs="Times New Roman"/>
          <w:sz w:val="16"/>
          <w:szCs w:val="16"/>
          <w:lang w:val="lt-LT"/>
        </w:rPr>
        <w:footnoteRef/>
      </w:r>
      <w:r w:rsidRPr="00BA6A06">
        <w:rPr>
          <w:rFonts w:ascii="Times New Roman" w:hAnsi="Times New Roman" w:cs="Times New Roman"/>
          <w:sz w:val="16"/>
          <w:szCs w:val="16"/>
          <w:lang w:val="lt-LT"/>
        </w:rPr>
        <w:t xml:space="preserve"> </w:t>
      </w:r>
      <w:r w:rsidRPr="00BA6A06">
        <w:rPr>
          <w:rFonts w:ascii="Times New Roman" w:eastAsia="SimSun" w:hAnsi="Times New Roman" w:cs="Times New Roman"/>
          <w:sz w:val="16"/>
          <w:szCs w:val="16"/>
          <w:lang w:val="lt-LT"/>
        </w:rPr>
        <w:t xml:space="preserve">Galimybių pasas yra išduodamas asmenims, atitinkantiems Vyriausybės nutarimo </w:t>
      </w:r>
      <w:r w:rsidR="00BA6A06">
        <w:rPr>
          <w:rFonts w:ascii="Times New Roman" w:eastAsia="SimSun" w:hAnsi="Times New Roman" w:cs="Times New Roman"/>
          <w:sz w:val="16"/>
          <w:szCs w:val="16"/>
          <w:lang w:val="lt-LT"/>
        </w:rPr>
        <w:t>„</w:t>
      </w:r>
      <w:r w:rsidRPr="00BA6A06">
        <w:rPr>
          <w:rFonts w:ascii="Times New Roman" w:eastAsia="Tahoma" w:hAnsi="Times New Roman" w:cs="Times New Roman"/>
          <w:b/>
          <w:bCs/>
          <w:color w:val="333333"/>
          <w:sz w:val="16"/>
          <w:szCs w:val="16"/>
          <w:shd w:val="clear" w:color="auto" w:fill="FFFFFF"/>
          <w:lang w:val="lt-LT"/>
        </w:rPr>
        <w:t>Dėl valstybės lygio ekstremaliosios situacijos paskelbimo</w:t>
      </w:r>
      <w:r w:rsidR="00BA6A06" w:rsidRPr="00BA6A06">
        <w:rPr>
          <w:rFonts w:ascii="Times New Roman" w:eastAsia="Tahoma" w:hAnsi="Times New Roman" w:cs="Times New Roman"/>
          <w:color w:val="333333"/>
          <w:sz w:val="16"/>
          <w:szCs w:val="16"/>
          <w:shd w:val="clear" w:color="auto" w:fill="FFFFFF"/>
          <w:lang w:val="lt-LT"/>
        </w:rPr>
        <w:t>“</w:t>
      </w:r>
      <w:r w:rsidRPr="00BA6A06">
        <w:rPr>
          <w:rFonts w:ascii="Times New Roman" w:eastAsia="Tahoma" w:hAnsi="Times New Roman" w:cs="Times New Roman"/>
          <w:color w:val="333333"/>
          <w:sz w:val="16"/>
          <w:szCs w:val="16"/>
          <w:shd w:val="clear" w:color="auto" w:fill="FFFFFF"/>
          <w:lang w:val="lt-LT"/>
        </w:rPr>
        <w:t xml:space="preserve"> </w:t>
      </w:r>
      <w:r w:rsidRPr="00BA6A06">
        <w:rPr>
          <w:rFonts w:ascii="Times New Roman" w:eastAsia="SimSun" w:hAnsi="Times New Roman" w:cs="Times New Roman"/>
          <w:color w:val="000000"/>
          <w:sz w:val="16"/>
          <w:szCs w:val="16"/>
          <w:lang w:val="lt-LT"/>
        </w:rPr>
        <w:t>3.1.1</w:t>
      </w:r>
      <w:r w:rsidR="006B178D">
        <w:rPr>
          <w:rFonts w:ascii="Times New Roman" w:eastAsia="SimSun" w:hAnsi="Times New Roman" w:cs="Times New Roman"/>
          <w:color w:val="000000"/>
          <w:sz w:val="16"/>
          <w:szCs w:val="16"/>
          <w:lang w:val="lt-LT"/>
        </w:rPr>
        <w:t> </w:t>
      </w:r>
      <w:r w:rsidRPr="00BA6A06">
        <w:rPr>
          <w:rFonts w:ascii="Times New Roman" w:eastAsia="SimSun" w:hAnsi="Times New Roman" w:cs="Times New Roman"/>
          <w:color w:val="000000"/>
          <w:sz w:val="16"/>
          <w:szCs w:val="16"/>
          <w:lang w:val="lt-LT"/>
        </w:rPr>
        <w:t>p</w:t>
      </w:r>
      <w:r w:rsidR="006B178D">
        <w:rPr>
          <w:rFonts w:ascii="Times New Roman" w:eastAsia="SimSun" w:hAnsi="Times New Roman" w:cs="Times New Roman"/>
          <w:color w:val="000000"/>
          <w:sz w:val="16"/>
          <w:szCs w:val="16"/>
          <w:lang w:val="lt-LT"/>
        </w:rPr>
        <w:t>unkte</w:t>
      </w:r>
      <w:r w:rsidRPr="00BA6A06">
        <w:rPr>
          <w:rFonts w:ascii="Times New Roman" w:eastAsia="SimSun" w:hAnsi="Times New Roman" w:cs="Times New Roman"/>
          <w:color w:val="000000"/>
          <w:sz w:val="16"/>
          <w:szCs w:val="16"/>
          <w:lang w:val="lt-LT"/>
        </w:rPr>
        <w:t xml:space="preserve"> nustatytus kriterijus. P</w:t>
      </w:r>
      <w:r w:rsidRPr="00BA6A06">
        <w:rPr>
          <w:rFonts w:ascii="Times New Roman" w:eastAsia="SimSun" w:hAnsi="Times New Roman" w:cs="Times New Roman"/>
          <w:sz w:val="16"/>
          <w:szCs w:val="16"/>
          <w:lang w:val="lt-LT"/>
        </w:rPr>
        <w:t xml:space="preserve">agal LR </w:t>
      </w:r>
      <w:r w:rsidR="00BA6A06">
        <w:rPr>
          <w:rFonts w:ascii="Times New Roman" w:eastAsia="SimSun" w:hAnsi="Times New Roman" w:cs="Times New Roman"/>
          <w:sz w:val="16"/>
          <w:szCs w:val="16"/>
          <w:lang w:val="lt-LT"/>
        </w:rPr>
        <w:t>sveikatos apsaugos ministro</w:t>
      </w:r>
      <w:r w:rsidR="00BA6A06" w:rsidRPr="00BA6A06">
        <w:rPr>
          <w:rFonts w:ascii="Times New Roman" w:eastAsia="SimSun" w:hAnsi="Times New Roman" w:cs="Times New Roman"/>
          <w:sz w:val="16"/>
          <w:szCs w:val="16"/>
          <w:lang w:val="lt-LT"/>
        </w:rPr>
        <w:t xml:space="preserve"> </w:t>
      </w:r>
      <w:r w:rsidRPr="00BA6A06">
        <w:rPr>
          <w:rFonts w:ascii="Times New Roman" w:eastAsia="SimSun" w:hAnsi="Times New Roman" w:cs="Times New Roman"/>
          <w:sz w:val="16"/>
          <w:szCs w:val="16"/>
          <w:lang w:val="lt-LT"/>
        </w:rPr>
        <w:t xml:space="preserve">ir </w:t>
      </w:r>
      <w:r w:rsidR="00FE7CE8">
        <w:rPr>
          <w:rFonts w:ascii="Times New Roman" w:eastAsia="SimSun" w:hAnsi="Times New Roman" w:cs="Times New Roman"/>
          <w:sz w:val="16"/>
          <w:szCs w:val="16"/>
          <w:lang w:val="lt-LT"/>
        </w:rPr>
        <w:t>v</w:t>
      </w:r>
      <w:r w:rsidRPr="00BA6A06">
        <w:rPr>
          <w:rFonts w:ascii="Times New Roman" w:eastAsia="SimSun" w:hAnsi="Times New Roman" w:cs="Times New Roman"/>
          <w:sz w:val="16"/>
          <w:szCs w:val="16"/>
          <w:lang w:val="lt-LT"/>
        </w:rPr>
        <w:t>a</w:t>
      </w:r>
      <w:r w:rsidR="00BA6A06">
        <w:rPr>
          <w:rFonts w:ascii="Times New Roman" w:eastAsia="SimSun" w:hAnsi="Times New Roman" w:cs="Times New Roman"/>
          <w:sz w:val="16"/>
          <w:szCs w:val="16"/>
          <w:lang w:val="lt-LT"/>
        </w:rPr>
        <w:t>l</w:t>
      </w:r>
      <w:r w:rsidRPr="00BA6A06">
        <w:rPr>
          <w:rFonts w:ascii="Times New Roman" w:eastAsia="SimSun" w:hAnsi="Times New Roman" w:cs="Times New Roman"/>
          <w:sz w:val="16"/>
          <w:szCs w:val="16"/>
          <w:lang w:val="lt-LT"/>
        </w:rPr>
        <w:t>stybės lygio ekstremaliosios situacijos valstybės operacijų vadovo</w:t>
      </w:r>
      <w:r w:rsidRPr="00BA6A06">
        <w:rPr>
          <w:rFonts w:ascii="Times New Roman" w:hAnsi="Times New Roman" w:cs="Times New Roman"/>
          <w:sz w:val="16"/>
          <w:szCs w:val="16"/>
          <w:lang w:val="lt-LT"/>
        </w:rPr>
        <w:t xml:space="preserve"> 2021 m. balandžio 21 d. sprendimą Nr. V-891 </w:t>
      </w:r>
      <w:r w:rsidR="00BA6A06">
        <w:rPr>
          <w:rFonts w:ascii="Times New Roman" w:hAnsi="Times New Roman" w:cs="Times New Roman"/>
          <w:sz w:val="16"/>
          <w:szCs w:val="16"/>
          <w:lang w:val="lt-LT"/>
        </w:rPr>
        <w:t>„</w:t>
      </w:r>
      <w:r w:rsidRPr="00BA6A06">
        <w:rPr>
          <w:rFonts w:ascii="Times New Roman" w:hAnsi="Times New Roman" w:cs="Times New Roman"/>
          <w:sz w:val="16"/>
          <w:szCs w:val="16"/>
          <w:lang w:val="lt-LT"/>
        </w:rPr>
        <w:t>Dėl asmenų atitikties kriterijams patvirtinimo</w:t>
      </w:r>
      <w:r w:rsidR="00BA6A06">
        <w:rPr>
          <w:rFonts w:ascii="Times New Roman" w:hAnsi="Times New Roman" w:cs="Times New Roman"/>
          <w:sz w:val="16"/>
          <w:szCs w:val="16"/>
          <w:lang w:val="lt-LT"/>
        </w:rPr>
        <w:t>“</w:t>
      </w:r>
      <w:r w:rsidRPr="00BA6A06">
        <w:rPr>
          <w:rFonts w:ascii="Times New Roman" w:hAnsi="Times New Roman" w:cs="Times New Roman"/>
          <w:sz w:val="16"/>
          <w:szCs w:val="16"/>
          <w:lang w:val="lt-LT"/>
        </w:rPr>
        <w:t xml:space="preserve"> </w:t>
      </w:r>
      <w:r w:rsidRPr="00BA6A06">
        <w:rPr>
          <w:rFonts w:ascii="Times New Roman" w:eastAsia="SimSun" w:hAnsi="Times New Roman" w:cs="Times New Roman"/>
          <w:color w:val="000000"/>
          <w:sz w:val="16"/>
          <w:szCs w:val="16"/>
          <w:lang w:val="lt-LT"/>
        </w:rPr>
        <w:t>1.1 p</w:t>
      </w:r>
      <w:r w:rsidR="006B178D">
        <w:rPr>
          <w:rFonts w:ascii="Times New Roman" w:eastAsia="SimSun" w:hAnsi="Times New Roman" w:cs="Times New Roman"/>
          <w:color w:val="000000"/>
          <w:sz w:val="16"/>
          <w:szCs w:val="16"/>
          <w:lang w:val="lt-LT"/>
        </w:rPr>
        <w:t>unktą</w:t>
      </w:r>
      <w:r w:rsidRPr="00BA6A06">
        <w:rPr>
          <w:rFonts w:ascii="Times New Roman" w:eastAsia="SimSun" w:hAnsi="Times New Roman" w:cs="Times New Roman"/>
          <w:color w:val="000000"/>
          <w:sz w:val="16"/>
          <w:szCs w:val="16"/>
          <w:lang w:val="lt-LT"/>
        </w:rPr>
        <w:t xml:space="preserve"> asmens atitiktis kriterijams patvirtinama šiais dokumentais (gali būti prašoma kartu pateikti asmens tapatybę patvirtinantį dokumentą):</w:t>
      </w:r>
    </w:p>
    <w:p w14:paraId="27F84C54" w14:textId="599278A0" w:rsidR="00837E6A" w:rsidRPr="00BA6A06" w:rsidRDefault="00BB5662">
      <w:pPr>
        <w:jc w:val="both"/>
        <w:rPr>
          <w:rFonts w:ascii="Times New Roman" w:hAnsi="Times New Roman" w:cs="Times New Roman"/>
          <w:sz w:val="16"/>
          <w:szCs w:val="16"/>
          <w:lang w:val="lt-LT"/>
        </w:rPr>
      </w:pPr>
      <w:r w:rsidRPr="00BA6A06">
        <w:rPr>
          <w:rFonts w:ascii="Times New Roman" w:hAnsi="Times New Roman" w:cs="Times New Roman"/>
          <w:color w:val="000000"/>
          <w:sz w:val="16"/>
          <w:szCs w:val="16"/>
          <w:lang w:val="lt-LT" w:bidi="ar"/>
        </w:rPr>
        <w:t>1.1.1. Elektroninės sveikatos paslaugų ir bendradarbiavimo infrastruktūros informacinės sistemos (toliau – ESPBI IS) vakcinacijos įrašas, teigiamo laboratorinio tyrimo (SARS-CoV-2 PGR tyrimo ar antigeno testo arba</w:t>
      </w:r>
      <w:r w:rsidR="006B178D">
        <w:rPr>
          <w:rFonts w:ascii="Times New Roman" w:hAnsi="Times New Roman" w:cs="Times New Roman"/>
          <w:color w:val="000000"/>
          <w:sz w:val="16"/>
          <w:szCs w:val="16"/>
          <w:lang w:val="lt-LT" w:bidi="ar"/>
        </w:rPr>
        <w:t xml:space="preserve"> </w:t>
      </w:r>
      <w:r w:rsidRPr="00BA6A06">
        <w:rPr>
          <w:rFonts w:ascii="Times New Roman" w:hAnsi="Times New Roman" w:cs="Times New Roman"/>
          <w:color w:val="000000"/>
          <w:sz w:val="16"/>
          <w:szCs w:val="16"/>
          <w:lang w:val="lt-LT" w:bidi="ar"/>
        </w:rPr>
        <w:t xml:space="preserve">kiekybinio ar pusiau kiekybinio serologinio imunologinio tyrimo (kai nustatomi </w:t>
      </w:r>
      <w:proofErr w:type="spellStart"/>
      <w:r w:rsidRPr="00BA6A06">
        <w:rPr>
          <w:rFonts w:ascii="Times New Roman" w:hAnsi="Times New Roman" w:cs="Times New Roman"/>
          <w:color w:val="000000"/>
          <w:sz w:val="16"/>
          <w:szCs w:val="16"/>
          <w:lang w:val="lt-LT" w:bidi="ar"/>
        </w:rPr>
        <w:t>anti</w:t>
      </w:r>
      <w:proofErr w:type="spellEnd"/>
      <w:r w:rsidRPr="00BA6A06">
        <w:rPr>
          <w:rFonts w:ascii="Times New Roman" w:hAnsi="Times New Roman" w:cs="Times New Roman"/>
          <w:color w:val="000000"/>
          <w:sz w:val="16"/>
          <w:szCs w:val="16"/>
          <w:lang w:val="lt-LT" w:bidi="ar"/>
        </w:rPr>
        <w:t xml:space="preserve">-S, anti-S1 arba </w:t>
      </w:r>
      <w:proofErr w:type="spellStart"/>
      <w:r w:rsidRPr="00BA6A06">
        <w:rPr>
          <w:rFonts w:ascii="Times New Roman" w:hAnsi="Times New Roman" w:cs="Times New Roman"/>
          <w:color w:val="000000"/>
          <w:sz w:val="16"/>
          <w:szCs w:val="16"/>
          <w:lang w:val="lt-LT" w:bidi="ar"/>
        </w:rPr>
        <w:t>anti</w:t>
      </w:r>
      <w:proofErr w:type="spellEnd"/>
      <w:r w:rsidRPr="00BA6A06">
        <w:rPr>
          <w:rFonts w:ascii="Times New Roman" w:hAnsi="Times New Roman" w:cs="Times New Roman"/>
          <w:color w:val="000000"/>
          <w:sz w:val="16"/>
          <w:szCs w:val="16"/>
          <w:lang w:val="lt-LT" w:bidi="ar"/>
        </w:rPr>
        <w:t xml:space="preserve">-RBD </w:t>
      </w:r>
      <w:proofErr w:type="spellStart"/>
      <w:r w:rsidRPr="00BA6A06">
        <w:rPr>
          <w:rFonts w:ascii="Times New Roman" w:hAnsi="Times New Roman" w:cs="Times New Roman"/>
          <w:color w:val="000000"/>
          <w:sz w:val="16"/>
          <w:szCs w:val="16"/>
          <w:lang w:val="lt-LT" w:bidi="ar"/>
        </w:rPr>
        <w:t>IgG</w:t>
      </w:r>
      <w:proofErr w:type="spellEnd"/>
      <w:r w:rsidRPr="00BA6A06">
        <w:rPr>
          <w:rFonts w:ascii="Times New Roman" w:hAnsi="Times New Roman" w:cs="Times New Roman"/>
          <w:color w:val="000000"/>
          <w:sz w:val="16"/>
          <w:szCs w:val="16"/>
          <w:lang w:val="lt-LT" w:bidi="ar"/>
        </w:rPr>
        <w:t xml:space="preserve"> antikūnai prieš SARS-CoV-2)) rezultatų (duomenų) protokolas (persirgusiems asmenims) arba neigiamo laboratorinio tyrimo (SARS-CoV-2 PGR tyrimo) rezultatų (duomenų) protokolas, kuriuos asmuo gali pateikti atspausdintus arba išsaugotus skaitmeniniu formatu, arba tiesiogiai prisijungęs prie ESPBI IS;</w:t>
      </w:r>
    </w:p>
    <w:p w14:paraId="1CDA5555" w14:textId="6F34809D" w:rsidR="00837E6A" w:rsidRPr="00F0055D" w:rsidRDefault="00BB5662" w:rsidP="00BA6A06">
      <w:pPr>
        <w:jc w:val="both"/>
        <w:rPr>
          <w:lang w:val="lt"/>
        </w:rPr>
      </w:pPr>
      <w:bookmarkStart w:id="1" w:name="part_8a1c3c3a4da24c52bd2abe9d1cb6aa76"/>
      <w:bookmarkEnd w:id="1"/>
      <w:r>
        <w:rPr>
          <w:rFonts w:ascii="Times New Roman" w:hAnsi="Times New Roman" w:cs="Times New Roman"/>
          <w:color w:val="000000"/>
          <w:sz w:val="16"/>
          <w:szCs w:val="16"/>
          <w:lang w:val="lt" w:bidi="ar"/>
        </w:rPr>
        <w:t xml:space="preserve">1.1.2. asmens sveikatos priežiūros įstaigos išduotas dokumentas, patvirtinantis, kad asmuo persirgo COVID-19 liga (koronaviruso infekcija) pagal Nutarime nurodytus kriterijus arba nurodantis, kad asmens skiepijimas COVID-19 ligos (koronaviruso infekcijos) vakcina atitinka Nutarime nurodytus kriterijus, arba asmens sveikatos priežiūros įstaigos išduotas neigiamas laboratorinio tyrimo (SARS-CoV-2 PGR tyrimo) atsakymas, kuriuos asmuo gali pateikti atspausdintus arba išsaugotus skaitmeniniu formatu. </w:t>
      </w:r>
      <w:r w:rsidR="00BD73E9">
        <w:rPr>
          <w:rFonts w:ascii="Times New Roman" w:hAnsi="Times New Roman" w:cs="Times New Roman"/>
          <w:color w:val="000000"/>
          <w:sz w:val="16"/>
          <w:szCs w:val="16"/>
          <w:lang w:val="lt" w:bidi="ar"/>
        </w:rPr>
        <w:t>[</w:t>
      </w:r>
      <w:r w:rsidRPr="00F0055D">
        <w:rPr>
          <w:rFonts w:ascii="Times New Roman" w:hAnsi="Times New Roman" w:cs="Times New Roman"/>
          <w:color w:val="000000"/>
          <w:sz w:val="16"/>
          <w:szCs w:val="16"/>
          <w:lang w:val="lt" w:bidi="ar"/>
        </w:rPr>
        <w:t>…</w:t>
      </w:r>
      <w:r w:rsidR="00BD73E9">
        <w:rPr>
          <w:rFonts w:ascii="Times New Roman" w:hAnsi="Times New Roman" w:cs="Times New Roman"/>
          <w:color w:val="000000"/>
          <w:sz w:val="16"/>
          <w:szCs w:val="16"/>
          <w:lang w:val="lt" w:bidi="ar"/>
        </w:rPr>
        <w:t>]</w:t>
      </w:r>
    </w:p>
  </w:footnote>
  <w:footnote w:id="5">
    <w:p w14:paraId="7F64C7DD" w14:textId="738B3E98" w:rsidR="00837E6A" w:rsidRPr="00F0055D" w:rsidRDefault="00BB5662" w:rsidP="00973FB2">
      <w:pPr>
        <w:jc w:val="both"/>
        <w:rPr>
          <w:rFonts w:ascii="Times New Roman" w:hAnsi="Times New Roman" w:cs="Times New Roman"/>
          <w:sz w:val="16"/>
          <w:szCs w:val="16"/>
          <w:lang w:val="lt"/>
        </w:rPr>
      </w:pPr>
      <w:r>
        <w:rPr>
          <w:rStyle w:val="FootnoteReference"/>
          <w:rFonts w:ascii="Times New Roman" w:hAnsi="Times New Roman" w:cs="Times New Roman"/>
          <w:sz w:val="16"/>
          <w:szCs w:val="16"/>
        </w:rPr>
        <w:footnoteRef/>
      </w:r>
      <w:r w:rsidRPr="00F0055D">
        <w:rPr>
          <w:rFonts w:ascii="Times New Roman" w:hAnsi="Times New Roman" w:cs="Times New Roman"/>
          <w:sz w:val="16"/>
          <w:szCs w:val="16"/>
          <w:lang w:val="lt"/>
        </w:rPr>
        <w:t xml:space="preserve"> </w:t>
      </w:r>
      <w:r>
        <w:rPr>
          <w:rFonts w:ascii="Times New Roman" w:hAnsi="Times New Roman" w:cs="Times New Roman"/>
          <w:sz w:val="16"/>
          <w:szCs w:val="16"/>
          <w:lang w:val="lt-LT"/>
        </w:rPr>
        <w:t xml:space="preserve"> </w:t>
      </w:r>
      <w:r w:rsidR="00D17DD9">
        <w:rPr>
          <w:rFonts w:ascii="Times New Roman" w:hAnsi="Times New Roman" w:cs="Times New Roman"/>
          <w:sz w:val="16"/>
          <w:szCs w:val="16"/>
          <w:lang w:val="lt-LT"/>
        </w:rPr>
        <w:t>Pavyzdžiui,</w:t>
      </w:r>
      <w:r>
        <w:rPr>
          <w:rFonts w:ascii="Times New Roman" w:hAnsi="Times New Roman" w:cs="Times New Roman"/>
          <w:sz w:val="16"/>
          <w:szCs w:val="16"/>
          <w:lang w:val="lt-LT"/>
        </w:rPr>
        <w:t xml:space="preserve"> </w:t>
      </w:r>
      <w:r w:rsidRPr="00F0055D">
        <w:rPr>
          <w:rFonts w:ascii="Times New Roman" w:eastAsia="SimSun" w:hAnsi="Times New Roman" w:cs="Times New Roman"/>
          <w:sz w:val="16"/>
          <w:szCs w:val="16"/>
          <w:lang w:val="lt"/>
        </w:rPr>
        <w:t xml:space="preserve">Vilniaus universiteto studijų prorektoriaus 2020 m. gegužės 6 d. įsakymu Nr. R-200 (Vilniaus universiteto studijų prorektoriaus 2021 m. kovo 24 d. įsakymo Nr. </w:t>
      </w:r>
      <w:r w:rsidRPr="00F0055D">
        <w:rPr>
          <w:rFonts w:ascii="Times New Roman" w:eastAsia="SimSun" w:hAnsi="Times New Roman" w:cs="Times New Roman"/>
          <w:sz w:val="16"/>
          <w:szCs w:val="16"/>
          <w:lang w:val="lt"/>
        </w:rPr>
        <w:t>R-131 redakcija)</w:t>
      </w:r>
      <w:r w:rsidR="00D17DD9">
        <w:rPr>
          <w:rFonts w:ascii="Times New Roman" w:eastAsia="SimSun" w:hAnsi="Times New Roman" w:cs="Times New Roman"/>
          <w:sz w:val="16"/>
          <w:szCs w:val="16"/>
          <w:lang w:val="lt"/>
        </w:rPr>
        <w:t xml:space="preserve"> </w:t>
      </w:r>
      <w:r>
        <w:rPr>
          <w:rFonts w:ascii="Times New Roman" w:eastAsia="SimSun" w:hAnsi="Times New Roman" w:cs="Times New Roman"/>
          <w:sz w:val="16"/>
          <w:szCs w:val="16"/>
          <w:lang w:val="lt-LT"/>
        </w:rPr>
        <w:t xml:space="preserve">patvirtintos standartinės </w:t>
      </w:r>
      <w:r w:rsidR="00FE7CE8">
        <w:rPr>
          <w:rFonts w:ascii="Times New Roman" w:eastAsia="SimSun" w:hAnsi="Times New Roman" w:cs="Times New Roman"/>
          <w:sz w:val="16"/>
          <w:szCs w:val="16"/>
          <w:lang w:val="lt-LT"/>
        </w:rPr>
        <w:t>s</w:t>
      </w:r>
      <w:r>
        <w:rPr>
          <w:rFonts w:ascii="Times New Roman" w:eastAsia="SimSun" w:hAnsi="Times New Roman" w:cs="Times New Roman"/>
          <w:sz w:val="16"/>
          <w:szCs w:val="16"/>
          <w:lang w:val="lt-LT"/>
        </w:rPr>
        <w:t xml:space="preserve">tudijų sutarties </w:t>
      </w:r>
      <w:r w:rsidRPr="00F0055D">
        <w:rPr>
          <w:rFonts w:ascii="Times New Roman" w:eastAsia="SimSun" w:hAnsi="Times New Roman" w:cs="Times New Roman"/>
          <w:sz w:val="16"/>
          <w:szCs w:val="16"/>
          <w:lang w:val="lt"/>
        </w:rPr>
        <w:t>62</w:t>
      </w:r>
      <w:r w:rsidR="00D17DD9">
        <w:rPr>
          <w:rFonts w:ascii="Times New Roman" w:eastAsia="SimSun" w:hAnsi="Times New Roman" w:cs="Times New Roman"/>
          <w:sz w:val="16"/>
          <w:szCs w:val="16"/>
          <w:lang w:val="lt"/>
        </w:rPr>
        <w:t xml:space="preserve"> p</w:t>
      </w:r>
      <w:r w:rsidRPr="00F0055D">
        <w:rPr>
          <w:rFonts w:ascii="Times New Roman" w:eastAsia="SimSun" w:hAnsi="Times New Roman" w:cs="Times New Roman"/>
          <w:sz w:val="16"/>
          <w:szCs w:val="16"/>
          <w:lang w:val="lt"/>
        </w:rPr>
        <w:t xml:space="preserve">. </w:t>
      </w:r>
      <w:r>
        <w:rPr>
          <w:rFonts w:ascii="Times New Roman" w:eastAsia="SimSun" w:hAnsi="Times New Roman" w:cs="Times New Roman"/>
          <w:sz w:val="16"/>
          <w:szCs w:val="16"/>
          <w:lang w:val="lt-LT"/>
        </w:rPr>
        <w:t xml:space="preserve">numato, kad </w:t>
      </w:r>
      <w:r w:rsidRPr="00F0055D">
        <w:rPr>
          <w:rFonts w:ascii="Times New Roman" w:eastAsia="SimSun" w:hAnsi="Times New Roman" w:cs="Times New Roman"/>
          <w:sz w:val="16"/>
          <w:szCs w:val="16"/>
          <w:lang w:val="lt"/>
        </w:rPr>
        <w:t>Universitetas tvarko šiuos Studijuojančiojo asmens ir kitus duomenis studijų proceso administravimo tikslu: vardas, pavardė, atstovo vardas ir pavardė (jeigu asmuo yra atstovaujamas), asmens kodas, gimimo data, asmens tapatybę patvirtinančio dokumento numeris, lytis, gyvenamosios vietos adresas, telefono numeris, elektroninio pašto adresas, pilietybė, šeiminė padėtis, kontaktai nelaimės atveju, darbo stažas, socialinė padėtis (priklausymas socialiai remtinų asmenų grupei), karinė tarnyba, išsilavinimo duomenys (baigtos mokyklos kodas, pavadinimas, tipas, baigimo metai, šalis), duomenys apie asmens studijas (studijų pakopa, forma, fakultetas, programa, kursas, semestras, grupė, studijų rūšis, finansavimo pobūdis, krepšelio dydis ir metai, studento pažymėjimo numeris, išklausyti dalykai, atsiskaitymų forma, data, studijų pasiekimų įvertinimai, studijų pradžios ir pabaigos data ir kt.), kiti diplomų duomenys, Studijuojančiam suteikti identifikaciniai numeriai, banko sąskaitos numeris, atliktos įmokos ir (ar) išmokos, jų dydis ir datos, Studijuojančiajam išduotų dokumentų tipas, serija, numeris, galiojimo (išdavimo) data, nuotolinio mokymo paskaitų ir atsiskaitymų vaizdo ir (arba) garso įrašai</w:t>
      </w:r>
      <w:r w:rsidR="00D17DD9">
        <w:rPr>
          <w:rFonts w:ascii="Times New Roman" w:eastAsia="SimSun" w:hAnsi="Times New Roman" w:cs="Times New Roman"/>
          <w:sz w:val="16"/>
          <w:szCs w:val="16"/>
          <w:lang w:val="lt"/>
        </w:rPr>
        <w:t>.</w:t>
      </w:r>
    </w:p>
  </w:footnote>
  <w:footnote w:id="6">
    <w:p w14:paraId="5854569B" w14:textId="3FED4B8C" w:rsidR="00837E6A" w:rsidRDefault="00BB5662">
      <w:pPr>
        <w:pStyle w:val="NormalWeb"/>
        <w:spacing w:beforeAutospacing="0" w:afterAutospacing="0" w:line="15" w:lineRule="atLeast"/>
        <w:jc w:val="both"/>
        <w:rPr>
          <w:sz w:val="16"/>
          <w:szCs w:val="16"/>
          <w:lang w:val="lt-LT"/>
        </w:rPr>
      </w:pPr>
      <w:r>
        <w:rPr>
          <w:rStyle w:val="FootnoteReference"/>
          <w:sz w:val="16"/>
          <w:szCs w:val="16"/>
        </w:rPr>
        <w:footnoteRef/>
      </w:r>
      <w:r w:rsidRPr="00F0055D">
        <w:rPr>
          <w:sz w:val="16"/>
          <w:szCs w:val="16"/>
          <w:lang w:val="lt"/>
        </w:rPr>
        <w:t xml:space="preserve"> </w:t>
      </w:r>
      <w:r>
        <w:rPr>
          <w:sz w:val="16"/>
          <w:szCs w:val="16"/>
          <w:lang w:val="lt-LT"/>
        </w:rPr>
        <w:t>Toks teisinis reguliavimas yra asmenų lygiateisiškumo principo</w:t>
      </w:r>
      <w:r w:rsidR="00B51E60">
        <w:rPr>
          <w:sz w:val="16"/>
          <w:szCs w:val="16"/>
          <w:lang w:val="lt-LT"/>
        </w:rPr>
        <w:t>,</w:t>
      </w:r>
      <w:r>
        <w:rPr>
          <w:sz w:val="16"/>
          <w:szCs w:val="16"/>
          <w:lang w:val="lt-LT"/>
        </w:rPr>
        <w:t xml:space="preserve"> įtvirtinto LR Konstitucijos </w:t>
      </w:r>
      <w:r w:rsidRPr="00F0055D">
        <w:rPr>
          <w:sz w:val="16"/>
          <w:szCs w:val="16"/>
          <w:lang w:val="lt"/>
        </w:rPr>
        <w:t>29 str.</w:t>
      </w:r>
      <w:r w:rsidR="00B51E60">
        <w:rPr>
          <w:sz w:val="16"/>
          <w:szCs w:val="16"/>
          <w:lang w:val="lt"/>
        </w:rPr>
        <w:t>,</w:t>
      </w:r>
      <w:r w:rsidRPr="00F0055D">
        <w:rPr>
          <w:sz w:val="16"/>
          <w:szCs w:val="16"/>
          <w:lang w:val="lt"/>
        </w:rPr>
        <w:t xml:space="preserve"> </w:t>
      </w:r>
      <w:r>
        <w:rPr>
          <w:sz w:val="16"/>
          <w:szCs w:val="16"/>
          <w:lang w:val="lt-LT"/>
        </w:rPr>
        <w:t>p</w:t>
      </w:r>
      <w:r w:rsidRPr="00F0055D">
        <w:rPr>
          <w:sz w:val="16"/>
          <w:szCs w:val="16"/>
          <w:lang w:val="lt"/>
        </w:rPr>
        <w:t>a</w:t>
      </w:r>
      <w:r>
        <w:rPr>
          <w:sz w:val="16"/>
          <w:szCs w:val="16"/>
          <w:lang w:val="lt-LT"/>
        </w:rPr>
        <w:t xml:space="preserve">žeidimas. </w:t>
      </w:r>
      <w:r w:rsidRPr="00614F40">
        <w:rPr>
          <w:color w:val="000000"/>
          <w:sz w:val="16"/>
          <w:szCs w:val="16"/>
          <w:lang w:val="lt-LT"/>
        </w:rPr>
        <w:t>Konstitucinis Teismas ne kartą yra konstatavęs, kad konstitucinio asmenų lygybės principo turi būti laikomasi ir leidžiant įstatymus, ir juos taikant; konstitucinis asmenų lygybės įstatymui principas reiškia žmogaus prigimtinę teisę būti traktuojamam vienodai su kitais (Konstitucinio Teismo 2001 m. balandžio 2 d., 2002 m. balandžio 23 d.</w:t>
      </w:r>
      <w:r>
        <w:rPr>
          <w:color w:val="000000"/>
          <w:sz w:val="16"/>
          <w:szCs w:val="16"/>
          <w:lang w:val="lt-LT"/>
        </w:rPr>
        <w:t xml:space="preserve">, </w:t>
      </w:r>
      <w:r w:rsidRPr="00614F40">
        <w:rPr>
          <w:color w:val="000000"/>
          <w:sz w:val="16"/>
          <w:szCs w:val="16"/>
          <w:lang w:val="lt-LT"/>
        </w:rPr>
        <w:t>2003 m. liepos 4 d., 2003 m. gruodžio 3 d. nutarimai) bei įpareigoja vienodus faktus vertinti vienodai ir draudžia iš esmės tokius pat faktus savavališkai vertinti skirtingai; kita</w:t>
      </w:r>
      <w:r>
        <w:rPr>
          <w:color w:val="000000"/>
          <w:sz w:val="16"/>
          <w:szCs w:val="16"/>
          <w:lang w:val="lt-LT"/>
        </w:rPr>
        <w:t xml:space="preserve"> </w:t>
      </w:r>
      <w:r w:rsidRPr="00614F40">
        <w:rPr>
          <w:color w:val="000000"/>
          <w:sz w:val="16"/>
          <w:szCs w:val="16"/>
          <w:lang w:val="lt-LT"/>
        </w:rPr>
        <w:t>vertus, šis principas nepaneigia to, kad įstatyme gali būti nustatytas nevienodas teisinis</w:t>
      </w:r>
      <w:r>
        <w:rPr>
          <w:color w:val="000000"/>
          <w:sz w:val="16"/>
          <w:szCs w:val="16"/>
          <w:lang w:val="lt-LT"/>
        </w:rPr>
        <w:t xml:space="preserve"> </w:t>
      </w:r>
      <w:r w:rsidRPr="00614F40">
        <w:rPr>
          <w:color w:val="000000"/>
          <w:sz w:val="16"/>
          <w:szCs w:val="16"/>
          <w:lang w:val="lt-LT"/>
        </w:rPr>
        <w:t>reguliavimas tam tikrų asmenų kategorijų, esančių skirtingose padėtyse, atžvilgiu (Konstitucinio Teismo 2002 m. balandžio 23 d., 2003 m. liepos 4 d., 2003 m. gruodžio 3 d.,</w:t>
      </w:r>
      <w:r>
        <w:rPr>
          <w:color w:val="000000"/>
          <w:sz w:val="16"/>
          <w:szCs w:val="16"/>
          <w:lang w:val="lt-LT"/>
        </w:rPr>
        <w:t xml:space="preserve"> </w:t>
      </w:r>
      <w:r w:rsidRPr="00614F40">
        <w:rPr>
          <w:color w:val="000000"/>
          <w:sz w:val="16"/>
          <w:szCs w:val="16"/>
          <w:lang w:val="lt-LT"/>
        </w:rPr>
        <w:t xml:space="preserve">2007 m. </w:t>
      </w:r>
      <w:r w:rsidRPr="00614F40">
        <w:rPr>
          <w:color w:val="000000"/>
          <w:sz w:val="16"/>
          <w:szCs w:val="16"/>
          <w:lang w:val="lt-LT"/>
        </w:rPr>
        <w:t>rugsėjo 26</w:t>
      </w:r>
      <w:r w:rsidR="00FE7CE8">
        <w:rPr>
          <w:color w:val="000000"/>
          <w:sz w:val="16"/>
          <w:szCs w:val="16"/>
          <w:lang w:val="lt-LT"/>
        </w:rPr>
        <w:t> </w:t>
      </w:r>
      <w:r w:rsidRPr="00614F40">
        <w:rPr>
          <w:color w:val="000000"/>
          <w:sz w:val="16"/>
          <w:szCs w:val="16"/>
          <w:lang w:val="lt-LT"/>
        </w:rPr>
        <w:t>d. nutarimai).</w:t>
      </w:r>
      <w:r w:rsidR="00B51E60">
        <w:rPr>
          <w:color w:val="000000"/>
          <w:sz w:val="16"/>
          <w:szCs w:val="16"/>
          <w:lang w:val="lt-LT"/>
        </w:rPr>
        <w:t xml:space="preserve"> </w:t>
      </w:r>
      <w:r w:rsidRPr="00614F40">
        <w:rPr>
          <w:color w:val="000000"/>
          <w:sz w:val="16"/>
          <w:szCs w:val="16"/>
          <w:lang w:val="lt-LT"/>
        </w:rPr>
        <w:t>Konstitucinis Teismas ne kartą yra konstatavęs, kad konstitucinis visų asmenų lygybės įstatymui principas būtų pažeistas, jeigu tam tikra grupė asmenų, kuri</w:t>
      </w:r>
      <w:r w:rsidR="00B51E60">
        <w:rPr>
          <w:color w:val="000000"/>
          <w:sz w:val="16"/>
          <w:szCs w:val="16"/>
          <w:lang w:val="lt-LT"/>
        </w:rPr>
        <w:t>ai</w:t>
      </w:r>
      <w:r w:rsidRPr="00614F40">
        <w:rPr>
          <w:color w:val="000000"/>
          <w:sz w:val="16"/>
          <w:szCs w:val="16"/>
          <w:lang w:val="lt-LT"/>
        </w:rPr>
        <w:t xml:space="preserve"> yra skiriama teisės norma, palyginti su kitais tos pačios normos adresatais, būtų kitaip traktuojama,</w:t>
      </w:r>
      <w:r>
        <w:rPr>
          <w:color w:val="000000"/>
          <w:sz w:val="16"/>
          <w:szCs w:val="16"/>
          <w:lang w:val="lt-LT"/>
        </w:rPr>
        <w:t xml:space="preserve"> </w:t>
      </w:r>
      <w:r w:rsidRPr="00614F40">
        <w:rPr>
          <w:color w:val="000000"/>
          <w:sz w:val="16"/>
          <w:szCs w:val="16"/>
          <w:lang w:val="lt-LT"/>
        </w:rPr>
        <w:t>nors tarp tų grupių nėra tokio pobūdžio ir tokios apimties skirtumų, kad toks nevienodas traktavimas būtų objektyviai pateisinamas.</w:t>
      </w:r>
    </w:p>
  </w:footnote>
  <w:footnote w:id="7">
    <w:p w14:paraId="368B52BF" w14:textId="77777777" w:rsidR="00837E6A" w:rsidRPr="00614F40" w:rsidRDefault="00BB5662">
      <w:pPr>
        <w:pStyle w:val="FootnoteText"/>
        <w:rPr>
          <w:rFonts w:ascii="Times New Roman" w:hAnsi="Times New Roman" w:cs="Times New Roman"/>
          <w:sz w:val="16"/>
          <w:szCs w:val="16"/>
          <w:lang w:val="lt-LT"/>
        </w:rPr>
      </w:pPr>
      <w:r>
        <w:rPr>
          <w:rStyle w:val="FootnoteReference"/>
          <w:rFonts w:ascii="Times New Roman" w:hAnsi="Times New Roman" w:cs="Times New Roman"/>
          <w:sz w:val="16"/>
          <w:szCs w:val="16"/>
        </w:rPr>
        <w:footnoteRef/>
      </w:r>
      <w:r w:rsidRPr="00614F40">
        <w:rPr>
          <w:rFonts w:ascii="Times New Roman" w:hAnsi="Times New Roman" w:cs="Times New Roman"/>
          <w:sz w:val="16"/>
          <w:szCs w:val="16"/>
          <w:lang w:val="lt-LT"/>
        </w:rPr>
        <w:t xml:space="preserve">  Diskriminacija – tiesioginė ir netiesioginė diskriminacija, priekabiavimas, </w:t>
      </w:r>
      <w:r w:rsidRPr="00614F40">
        <w:rPr>
          <w:rFonts w:ascii="Times New Roman" w:hAnsi="Times New Roman" w:cs="Times New Roman"/>
          <w:sz w:val="16"/>
          <w:szCs w:val="16"/>
          <w:u w:val="single"/>
          <w:lang w:val="lt-LT"/>
        </w:rPr>
        <w:t>nurodymas diskriminuoti</w:t>
      </w:r>
      <w:r w:rsidRPr="00614F40">
        <w:rPr>
          <w:rFonts w:ascii="Times New Roman" w:hAnsi="Times New Roman" w:cs="Times New Roman"/>
          <w:sz w:val="16"/>
          <w:szCs w:val="16"/>
          <w:lang w:val="lt-LT"/>
        </w:rPr>
        <w:t xml:space="preserve"> lyties, rasės, tautybės, pilietybės, kalbos, kilmės, socialinės padėties, tikėjimo, </w:t>
      </w:r>
      <w:r w:rsidRPr="00614F40">
        <w:rPr>
          <w:rFonts w:ascii="Times New Roman" w:hAnsi="Times New Roman" w:cs="Times New Roman"/>
          <w:sz w:val="16"/>
          <w:szCs w:val="16"/>
          <w:u w:val="single"/>
          <w:lang w:val="lt-LT"/>
        </w:rPr>
        <w:t>įsitikinimų ar pažiūrų</w:t>
      </w:r>
      <w:r w:rsidRPr="00614F40">
        <w:rPr>
          <w:rFonts w:ascii="Times New Roman" w:hAnsi="Times New Roman" w:cs="Times New Roman"/>
          <w:sz w:val="16"/>
          <w:szCs w:val="16"/>
          <w:lang w:val="lt-LT"/>
        </w:rPr>
        <w:t>, amžiaus, lytinės orientacijos, negalios, etninės priklausomybės, religijos pagrindu.</w:t>
      </w:r>
    </w:p>
  </w:footnote>
  <w:footnote w:id="8">
    <w:p w14:paraId="19F24C72" w14:textId="0D781D4B" w:rsidR="00837E6A" w:rsidRPr="00235C0A" w:rsidRDefault="00BB5662">
      <w:pPr>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sidRPr="00235C0A">
        <w:rPr>
          <w:rFonts w:ascii="Times New Roman" w:hAnsi="Times New Roman" w:cs="Times New Roman"/>
          <w:sz w:val="16"/>
          <w:szCs w:val="16"/>
          <w:lang w:val="it-IT"/>
        </w:rPr>
        <w:t xml:space="preserve"> </w:t>
      </w:r>
      <w:r w:rsidR="00B51E60">
        <w:rPr>
          <w:rFonts w:ascii="Times New Roman" w:hAnsi="Times New Roman" w:cs="Times New Roman"/>
          <w:sz w:val="16"/>
          <w:szCs w:val="16"/>
          <w:lang w:val="lt-LT"/>
        </w:rPr>
        <w:t>Pavyzdžiui,</w:t>
      </w:r>
      <w:r>
        <w:rPr>
          <w:rFonts w:ascii="Times New Roman" w:hAnsi="Times New Roman" w:cs="Times New Roman"/>
          <w:sz w:val="16"/>
          <w:szCs w:val="16"/>
          <w:lang w:val="lt-LT"/>
        </w:rPr>
        <w:t xml:space="preserve"> </w:t>
      </w:r>
      <w:r w:rsidR="00B51E60">
        <w:rPr>
          <w:rFonts w:ascii="Times New Roman" w:hAnsi="Times New Roman" w:cs="Times New Roman"/>
          <w:sz w:val="16"/>
          <w:szCs w:val="16"/>
          <w:lang w:val="lt-LT"/>
        </w:rPr>
        <w:t>p</w:t>
      </w:r>
      <w:r>
        <w:rPr>
          <w:rFonts w:ascii="Times New Roman" w:hAnsi="Times New Roman" w:cs="Times New Roman"/>
          <w:sz w:val="16"/>
          <w:szCs w:val="16"/>
          <w:lang w:val="lt-LT"/>
        </w:rPr>
        <w:t xml:space="preserve">agal </w:t>
      </w:r>
      <w:r w:rsidR="00BD73E9">
        <w:rPr>
          <w:rFonts w:ascii="Times New Roman" w:hAnsi="Times New Roman" w:cs="Times New Roman"/>
          <w:sz w:val="16"/>
          <w:szCs w:val="16"/>
          <w:lang w:val="lt-LT"/>
        </w:rPr>
        <w:t xml:space="preserve">Vilniaus universiteto </w:t>
      </w:r>
      <w:proofErr w:type="spellStart"/>
      <w:r>
        <w:rPr>
          <w:rFonts w:ascii="Times New Roman" w:hAnsi="Times New Roman" w:cs="Times New Roman"/>
          <w:sz w:val="16"/>
          <w:szCs w:val="16"/>
          <w:lang w:val="lt-LT"/>
        </w:rPr>
        <w:t>Statut</w:t>
      </w:r>
      <w:proofErr w:type="spellEnd"/>
      <w:r w:rsidRPr="00235C0A">
        <w:rPr>
          <w:rFonts w:ascii="Times New Roman" w:hAnsi="Times New Roman" w:cs="Times New Roman"/>
          <w:sz w:val="16"/>
          <w:szCs w:val="16"/>
          <w:lang w:val="it-IT"/>
        </w:rPr>
        <w:t xml:space="preserve">o </w:t>
      </w:r>
      <w:r w:rsidRPr="00235C0A">
        <w:rPr>
          <w:rFonts w:ascii="Times New Roman" w:eastAsia="MinionPro-Medium" w:hAnsi="Times New Roman" w:cs="Times New Roman"/>
          <w:color w:val="231F20"/>
          <w:sz w:val="16"/>
          <w:szCs w:val="16"/>
          <w:lang w:val="it-IT" w:bidi="ar"/>
        </w:rPr>
        <w:t xml:space="preserve">25 </w:t>
      </w:r>
      <w:proofErr w:type="spellStart"/>
      <w:r w:rsidRPr="00235C0A">
        <w:rPr>
          <w:rFonts w:ascii="Times New Roman" w:eastAsia="MinionPro-Medium" w:hAnsi="Times New Roman" w:cs="Times New Roman"/>
          <w:color w:val="231F20"/>
          <w:sz w:val="16"/>
          <w:szCs w:val="16"/>
          <w:lang w:val="it-IT" w:bidi="ar"/>
        </w:rPr>
        <w:t>straipsn</w:t>
      </w:r>
      <w:proofErr w:type="spellEnd"/>
      <w:r>
        <w:rPr>
          <w:rFonts w:ascii="Times New Roman" w:eastAsia="MinionPro-Medium" w:hAnsi="Times New Roman" w:cs="Times New Roman"/>
          <w:color w:val="231F20"/>
          <w:sz w:val="16"/>
          <w:szCs w:val="16"/>
          <w:lang w:val="lt-LT" w:bidi="ar"/>
        </w:rPr>
        <w:t>į</w:t>
      </w:r>
      <w:r w:rsidR="00B51E60">
        <w:rPr>
          <w:rFonts w:ascii="Times New Roman" w:eastAsia="MinionPro-Medium" w:hAnsi="Times New Roman" w:cs="Times New Roman"/>
          <w:color w:val="231F20"/>
          <w:sz w:val="16"/>
          <w:szCs w:val="16"/>
          <w:lang w:val="lt-LT" w:bidi="ar"/>
        </w:rPr>
        <w:t>.</w:t>
      </w:r>
    </w:p>
    <w:p w14:paraId="7F6B69D5" w14:textId="77777777" w:rsidR="00837E6A" w:rsidRPr="00235C0A" w:rsidRDefault="00837E6A">
      <w:pPr>
        <w:pStyle w:val="FootnoteText"/>
        <w:rPr>
          <w:rFonts w:ascii="Times New Roman" w:hAnsi="Times New Roman" w:cs="Times New Roman"/>
          <w:sz w:val="16"/>
          <w:szCs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F3195B"/>
    <w:multiLevelType w:val="singleLevel"/>
    <w:tmpl w:val="90F3195B"/>
    <w:lvl w:ilvl="0">
      <w:start w:val="1"/>
      <w:numFmt w:val="decimal"/>
      <w:suff w:val="space"/>
      <w:lvlText w:val="%1."/>
      <w:lvlJc w:val="left"/>
    </w:lvl>
  </w:abstractNum>
  <w:abstractNum w:abstractNumId="1" w15:restartNumberingAfterBreak="0">
    <w:nsid w:val="F221DF8F"/>
    <w:multiLevelType w:val="singleLevel"/>
    <w:tmpl w:val="F221DF8F"/>
    <w:lvl w:ilvl="0">
      <w:start w:val="2"/>
      <w:numFmt w:val="decimal"/>
      <w:suff w:val="space"/>
      <w:lvlText w:val="%1."/>
      <w:lvlJc w:val="left"/>
      <w:rPr>
        <w:rFonts w:hint="default"/>
        <w:b/>
        <w:bCs/>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defaultTabStop w:val="720"/>
  <w:hyphenationZone w:val="396"/>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592405"/>
    <w:rsid w:val="00235C0A"/>
    <w:rsid w:val="002909E7"/>
    <w:rsid w:val="002C5D39"/>
    <w:rsid w:val="005F22FA"/>
    <w:rsid w:val="00601336"/>
    <w:rsid w:val="00614F40"/>
    <w:rsid w:val="006B178D"/>
    <w:rsid w:val="006D5655"/>
    <w:rsid w:val="00837E6A"/>
    <w:rsid w:val="00973FB2"/>
    <w:rsid w:val="00B137E4"/>
    <w:rsid w:val="00B4247D"/>
    <w:rsid w:val="00B51E60"/>
    <w:rsid w:val="00B572D5"/>
    <w:rsid w:val="00BA6A06"/>
    <w:rsid w:val="00BB5662"/>
    <w:rsid w:val="00BD73E9"/>
    <w:rsid w:val="00C876EC"/>
    <w:rsid w:val="00CB146D"/>
    <w:rsid w:val="00D17DD9"/>
    <w:rsid w:val="00D74A0E"/>
    <w:rsid w:val="00E84E25"/>
    <w:rsid w:val="00F0055D"/>
    <w:rsid w:val="00F360F6"/>
    <w:rsid w:val="00FE7CE8"/>
    <w:rsid w:val="19DC54CD"/>
    <w:rsid w:val="20592405"/>
    <w:rsid w:val="38B21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1016F"/>
  <w15:docId w15:val="{5F34DC22-80FD-46D1-8FB5-C690548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character" w:styleId="Hyperlink">
    <w:name w:val="Hyperlink"/>
    <w:basedOn w:val="DefaultParagraphFont"/>
    <w:rPr>
      <w:color w:val="0000FF"/>
      <w:u w:val="single"/>
    </w:rPr>
  </w:style>
  <w:style w:type="paragraph" w:styleId="NormalWeb">
    <w:name w:val="Normal (Web)"/>
    <w:pPr>
      <w:spacing w:beforeAutospacing="1" w:afterAutospacing="1"/>
    </w:pPr>
    <w:rPr>
      <w:sz w:val="24"/>
      <w:szCs w:val="24"/>
      <w:lang w:val="en-US" w:eastAsia="zh-CN"/>
    </w:rPr>
  </w:style>
  <w:style w:type="character" w:styleId="Strong">
    <w:name w:val="Strong"/>
    <w:basedOn w:val="DefaultParagraphFont"/>
    <w:qFormat/>
    <w:rPr>
      <w:b/>
      <w:bCs/>
    </w:rPr>
  </w:style>
  <w:style w:type="paragraph" w:customStyle="1" w:styleId="Iankstosuformuotastekstas">
    <w:name w:val="Iš anksto suformuotas tekstas"/>
    <w:basedOn w:val="Normal"/>
    <w:rPr>
      <w:rFonts w:ascii="Courier New" w:eastAsia="NSimSun" w:hAnsi="Courier New" w:cs="Courier New"/>
    </w:rPr>
  </w:style>
  <w:style w:type="paragraph" w:styleId="BalloonText">
    <w:name w:val="Balloon Text"/>
    <w:basedOn w:val="Normal"/>
    <w:link w:val="BalloonTextChar"/>
    <w:rsid w:val="00614F40"/>
    <w:rPr>
      <w:rFonts w:ascii="Tahoma" w:hAnsi="Tahoma" w:cs="Tahoma"/>
      <w:sz w:val="16"/>
      <w:szCs w:val="16"/>
    </w:rPr>
  </w:style>
  <w:style w:type="character" w:customStyle="1" w:styleId="BalloonTextChar">
    <w:name w:val="Balloon Text Char"/>
    <w:basedOn w:val="DefaultParagraphFont"/>
    <w:link w:val="BalloonText"/>
    <w:rsid w:val="00614F40"/>
    <w:rPr>
      <w:rFonts w:ascii="Tahoma" w:eastAsiaTheme="minorEastAsia" w:hAnsi="Tahoma" w:cs="Tahoma"/>
      <w:sz w:val="16"/>
      <w:szCs w:val="16"/>
      <w:lang w:val="en-US" w:eastAsia="zh-CN"/>
    </w:rPr>
  </w:style>
  <w:style w:type="paragraph" w:styleId="Revision">
    <w:name w:val="Revision"/>
    <w:hidden/>
    <w:uiPriority w:val="99"/>
    <w:semiHidden/>
    <w:rsid w:val="002909E7"/>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01B96-C28E-5742-AA78-7573D5F6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1745</Words>
  <Characters>9950</Characters>
  <Application>Microsoft Office Word</Application>
  <DocSecurity>0</DocSecurity>
  <Lines>82</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Sakaviciene</dc:creator>
  <cp:lastModifiedBy>p10651</cp:lastModifiedBy>
  <cp:revision>4</cp:revision>
  <dcterms:created xsi:type="dcterms:W3CDTF">2021-09-16T19:57:00Z</dcterms:created>
  <dcterms:modified xsi:type="dcterms:W3CDTF">2021-09-19T12:34:00Z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964F62E8E5314E71B725528B5CDADBF7</vt:lpwstr>
  </property>
</Properties>
</file>